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28B1" w:rsidRPr="00BC28B1" w:rsidRDefault="00BC28B1" w:rsidP="00BC2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Заявка</w:t>
      </w:r>
    </w:p>
    <w:p w:rsidR="00BC28B1" w:rsidRPr="00BC28B1" w:rsidRDefault="00BC28B1" w:rsidP="00BC2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28B1" w:rsidRPr="00BC28B1" w:rsidRDefault="00BC28B1" w:rsidP="00BC2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8B1">
        <w:rPr>
          <w:rFonts w:ascii="Times New Roman" w:hAnsi="Times New Roman" w:cs="Times New Roman"/>
          <w:b/>
          <w:i/>
          <w:sz w:val="24"/>
          <w:szCs w:val="24"/>
        </w:rPr>
        <w:t xml:space="preserve">Заявка учасника </w:t>
      </w:r>
      <w:r w:rsidRPr="00BC28B1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BC28B1">
        <w:rPr>
          <w:rFonts w:ascii="Times New Roman" w:hAnsi="Times New Roman" w:cs="Times New Roman"/>
          <w:b/>
          <w:i/>
          <w:sz w:val="24"/>
          <w:szCs w:val="24"/>
        </w:rPr>
        <w:t xml:space="preserve"> Всеукраїнської нау</w:t>
      </w:r>
      <w:bookmarkStart w:id="0" w:name="_GoBack"/>
      <w:bookmarkEnd w:id="0"/>
      <w:r w:rsidRPr="00BC28B1">
        <w:rPr>
          <w:rFonts w:ascii="Times New Roman" w:hAnsi="Times New Roman" w:cs="Times New Roman"/>
          <w:b/>
          <w:i/>
          <w:sz w:val="24"/>
          <w:szCs w:val="24"/>
        </w:rPr>
        <w:t>ково-практичної інтернет-конференції</w:t>
      </w:r>
      <w:r w:rsidRPr="00BC28B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BC28B1">
        <w:rPr>
          <w:rFonts w:ascii="Times New Roman" w:hAnsi="Times New Roman" w:cs="Times New Roman"/>
          <w:b/>
          <w:i/>
          <w:sz w:val="24"/>
          <w:szCs w:val="24"/>
        </w:rPr>
        <w:t>з міжнародною участю</w:t>
      </w:r>
    </w:p>
    <w:p w:rsidR="00BC28B1" w:rsidRPr="00BC28B1" w:rsidRDefault="00BC28B1" w:rsidP="00BC2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8B1">
        <w:rPr>
          <w:rFonts w:ascii="Times New Roman" w:hAnsi="Times New Roman" w:cs="Times New Roman"/>
          <w:b/>
          <w:i/>
          <w:sz w:val="24"/>
          <w:szCs w:val="24"/>
        </w:rPr>
        <w:t>«СУЧАСНИЙ СТАН ТА ПЕРСПЕКТИВИ РОЗВИТКУ ПРИРОДНИЧИХ ДИСЦИПЛІН В МЕДИЧНІЙ ОСВІТІ»</w:t>
      </w:r>
    </w:p>
    <w:p w:rsidR="00BC28B1" w:rsidRPr="00BC28B1" w:rsidRDefault="00BC28B1" w:rsidP="00BC2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748" w:type="dxa"/>
        <w:jc w:val="center"/>
        <w:tblLook w:val="04A0" w:firstRow="1" w:lastRow="0" w:firstColumn="1" w:lastColumn="0" w:noHBand="0" w:noVBand="1"/>
      </w:tblPr>
      <w:tblGrid>
        <w:gridCol w:w="5039"/>
        <w:gridCol w:w="4709"/>
      </w:tblGrid>
      <w:tr w:rsidR="00BC28B1" w:rsidRPr="00BC28B1" w:rsidTr="00BC28B1">
        <w:trPr>
          <w:trHeight w:val="83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78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83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Вчене звання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78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Організація, заклад вищої освіти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83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78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Тема доповіді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83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Секція №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78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Мобільний телефон</w:t>
            </w:r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8B1" w:rsidRPr="00BC28B1" w:rsidTr="00BC28B1">
        <w:trPr>
          <w:trHeight w:val="788"/>
          <w:jc w:val="center"/>
        </w:trPr>
        <w:tc>
          <w:tcPr>
            <w:tcW w:w="5039" w:type="dxa"/>
            <w:vAlign w:val="center"/>
          </w:tcPr>
          <w:p w:rsidR="00BC28B1" w:rsidRPr="00BC28B1" w:rsidRDefault="00BC28B1" w:rsidP="00BC28B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C28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09" w:type="dxa"/>
          </w:tcPr>
          <w:p w:rsidR="00BC28B1" w:rsidRPr="00BC28B1" w:rsidRDefault="00BC28B1" w:rsidP="00BC28B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348A" w:rsidRPr="00BC28B1" w:rsidRDefault="000D348A">
      <w:pPr>
        <w:rPr>
          <w:sz w:val="24"/>
          <w:szCs w:val="24"/>
        </w:rPr>
      </w:pPr>
    </w:p>
    <w:sectPr w:rsidR="000D348A" w:rsidRPr="00BC2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B1"/>
    <w:rsid w:val="000D348A"/>
    <w:rsid w:val="00557194"/>
    <w:rsid w:val="00B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56EE-106E-48DE-8F13-45A0E53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2022-01-20T10:08:00Z</dcterms:created>
  <dcterms:modified xsi:type="dcterms:W3CDTF">2022-01-20T10:08:00Z</dcterms:modified>
</cp:coreProperties>
</file>