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4E88" w:rsidRPr="00CE6317" w:rsidRDefault="00EF4E88" w:rsidP="00EF4E88">
      <w:pPr>
        <w:pStyle w:val="1"/>
        <w:shd w:val="clear" w:color="auto" w:fill="auto"/>
        <w:jc w:val="center"/>
        <w:rPr>
          <w:b/>
          <w:bCs/>
        </w:rPr>
      </w:pPr>
      <w:r w:rsidRPr="00CE6317">
        <w:rPr>
          <w:b/>
          <w:bCs/>
        </w:rPr>
        <w:t xml:space="preserve">КІРОВОГРАДСЬКИЙ НАУКОВО-ДОСЛІДНИЙ </w:t>
      </w:r>
    </w:p>
    <w:p w:rsidR="00653211" w:rsidRPr="00CE6317" w:rsidRDefault="00EF4E88" w:rsidP="00EF4E88">
      <w:pPr>
        <w:pStyle w:val="1"/>
        <w:shd w:val="clear" w:color="auto" w:fill="auto"/>
        <w:jc w:val="center"/>
      </w:pPr>
      <w:r w:rsidRPr="00CE6317">
        <w:rPr>
          <w:b/>
          <w:bCs/>
        </w:rPr>
        <w:t>ЕКСПЕРТНО-КРИМІНАЛІСТИЧНИЙ ЦЕНТР МВС УКРАЇНИ</w:t>
      </w:r>
    </w:p>
    <w:p w:rsidR="00EF4E88" w:rsidRPr="00CE6317" w:rsidRDefault="00EF4E88">
      <w:pPr>
        <w:pStyle w:val="1"/>
        <w:shd w:val="clear" w:color="auto" w:fill="auto"/>
        <w:jc w:val="center"/>
        <w:rPr>
          <w:b/>
          <w:bCs/>
        </w:rPr>
      </w:pPr>
    </w:p>
    <w:p w:rsidR="00653211" w:rsidRPr="00CE6317" w:rsidRDefault="00DE2E4F">
      <w:pPr>
        <w:pStyle w:val="1"/>
        <w:shd w:val="clear" w:color="auto" w:fill="auto"/>
        <w:jc w:val="center"/>
        <w:rPr>
          <w:sz w:val="24"/>
          <w:szCs w:val="24"/>
        </w:rPr>
      </w:pPr>
      <w:bookmarkStart w:id="0" w:name="_GoBack"/>
      <w:r w:rsidRPr="00CE6317">
        <w:rPr>
          <w:b/>
          <w:bCs/>
          <w:sz w:val="24"/>
          <w:szCs w:val="24"/>
        </w:rPr>
        <w:t>ОБҐРУНТУВАННЯ</w:t>
      </w:r>
    </w:p>
    <w:p w:rsidR="00EF4E88" w:rsidRPr="00CE6317" w:rsidRDefault="00DE2E4F" w:rsidP="00EF4E88">
      <w:pPr>
        <w:jc w:val="center"/>
        <w:rPr>
          <w:rFonts w:ascii="Times New Roman" w:eastAsia="Times New Roman" w:hAnsi="Times New Roman" w:cs="Times New Roman"/>
          <w:b/>
          <w:bCs/>
        </w:rPr>
      </w:pPr>
      <w:r w:rsidRPr="00CE6317">
        <w:rPr>
          <w:rFonts w:ascii="Times New Roman" w:hAnsi="Times New Roman" w:cs="Times New Roman"/>
          <w:b/>
          <w:bCs/>
        </w:rPr>
        <w:t xml:space="preserve">технічних </w:t>
      </w:r>
      <w:r w:rsidRPr="00CE6317">
        <w:rPr>
          <w:rFonts w:ascii="Times New Roman" w:hAnsi="Times New Roman" w:cs="Times New Roman"/>
          <w:b/>
          <w:bCs/>
          <w:lang w:eastAsia="ru-RU" w:bidi="ru-RU"/>
        </w:rPr>
        <w:t xml:space="preserve">та </w:t>
      </w:r>
      <w:r w:rsidRPr="00CE6317">
        <w:rPr>
          <w:rFonts w:ascii="Times New Roman" w:hAnsi="Times New Roman" w:cs="Times New Roman"/>
          <w:b/>
          <w:bCs/>
        </w:rPr>
        <w:t xml:space="preserve">якісних </w:t>
      </w:r>
      <w:r w:rsidRPr="00CE6317">
        <w:rPr>
          <w:rFonts w:ascii="Times New Roman" w:hAnsi="Times New Roman" w:cs="Times New Roman"/>
          <w:b/>
          <w:bCs/>
          <w:lang w:eastAsia="ru-RU" w:bidi="ru-RU"/>
        </w:rPr>
        <w:t xml:space="preserve">характеристик </w:t>
      </w:r>
      <w:r w:rsidRPr="00CE6317">
        <w:rPr>
          <w:rFonts w:ascii="Times New Roman" w:hAnsi="Times New Roman" w:cs="Times New Roman"/>
          <w:b/>
          <w:bCs/>
        </w:rPr>
        <w:t xml:space="preserve">закупівлі, розміру </w:t>
      </w:r>
      <w:r w:rsidRPr="00CE6317">
        <w:rPr>
          <w:rFonts w:ascii="Times New Roman" w:hAnsi="Times New Roman" w:cs="Times New Roman"/>
          <w:b/>
          <w:bCs/>
          <w:lang w:eastAsia="ru-RU" w:bidi="ru-RU"/>
        </w:rPr>
        <w:t xml:space="preserve">бюджетного призначення, </w:t>
      </w:r>
      <w:r w:rsidRPr="00CE6317">
        <w:rPr>
          <w:rFonts w:ascii="Times New Roman" w:hAnsi="Times New Roman" w:cs="Times New Roman"/>
          <w:b/>
          <w:bCs/>
        </w:rPr>
        <w:t>очікуваної</w:t>
      </w:r>
      <w:r w:rsidR="00EF4E88" w:rsidRPr="00CE6317">
        <w:rPr>
          <w:rFonts w:ascii="Times New Roman" w:hAnsi="Times New Roman" w:cs="Times New Roman"/>
          <w:b/>
          <w:bCs/>
        </w:rPr>
        <w:t xml:space="preserve"> </w:t>
      </w:r>
      <w:r w:rsidRPr="00CE6317">
        <w:rPr>
          <w:rFonts w:ascii="Times New Roman" w:hAnsi="Times New Roman" w:cs="Times New Roman"/>
          <w:b/>
          <w:bCs/>
        </w:rPr>
        <w:t xml:space="preserve">вартості </w:t>
      </w:r>
      <w:r w:rsidRPr="00CE6317">
        <w:rPr>
          <w:rFonts w:ascii="Times New Roman" w:hAnsi="Times New Roman" w:cs="Times New Roman"/>
          <w:b/>
          <w:bCs/>
          <w:lang w:eastAsia="ru-RU" w:bidi="ru-RU"/>
        </w:rPr>
        <w:t xml:space="preserve">предмета </w:t>
      </w:r>
      <w:r w:rsidRPr="00CE6317">
        <w:rPr>
          <w:rFonts w:ascii="Times New Roman" w:hAnsi="Times New Roman" w:cs="Times New Roman"/>
          <w:b/>
          <w:bCs/>
        </w:rPr>
        <w:t xml:space="preserve">закупівлі: </w:t>
      </w:r>
      <w:r w:rsidR="00EF4E88" w:rsidRPr="00CE6317">
        <w:rPr>
          <w:rFonts w:ascii="Times New Roman" w:eastAsia="Times New Roman" w:hAnsi="Times New Roman" w:cs="Times New Roman"/>
          <w:b/>
          <w:bCs/>
        </w:rPr>
        <w:t xml:space="preserve">Легкового </w:t>
      </w:r>
      <w:proofErr w:type="spellStart"/>
      <w:r w:rsidR="00EF4E88" w:rsidRPr="00CE6317">
        <w:rPr>
          <w:rFonts w:ascii="Times New Roman" w:eastAsia="Times New Roman" w:hAnsi="Times New Roman" w:cs="Times New Roman"/>
          <w:b/>
          <w:bCs/>
        </w:rPr>
        <w:t>оперативно</w:t>
      </w:r>
      <w:proofErr w:type="spellEnd"/>
      <w:r w:rsidR="00EF4E88" w:rsidRPr="00CE6317">
        <w:rPr>
          <w:rFonts w:ascii="Times New Roman" w:eastAsia="Times New Roman" w:hAnsi="Times New Roman" w:cs="Times New Roman"/>
          <w:b/>
          <w:bCs/>
        </w:rPr>
        <w:t xml:space="preserve">-службового автомобіля </w:t>
      </w:r>
    </w:p>
    <w:p w:rsidR="00653211" w:rsidRPr="00CE6317" w:rsidRDefault="00EF4E88" w:rsidP="00EF4E88">
      <w:pPr>
        <w:jc w:val="center"/>
        <w:rPr>
          <w:rFonts w:ascii="Times New Roman" w:hAnsi="Times New Roman" w:cs="Times New Roman"/>
        </w:rPr>
      </w:pPr>
      <w:r w:rsidRPr="00CE6317">
        <w:rPr>
          <w:rFonts w:ascii="Times New Roman" w:eastAsia="Times New Roman" w:hAnsi="Times New Roman" w:cs="Times New Roman"/>
          <w:b/>
          <w:bCs/>
        </w:rPr>
        <w:t xml:space="preserve">(спеціалізована пересувна лабораторія) на базі </w:t>
      </w:r>
      <w:proofErr w:type="spellStart"/>
      <w:r w:rsidRPr="00CE6317">
        <w:rPr>
          <w:rFonts w:ascii="Times New Roman" w:eastAsia="Times New Roman" w:hAnsi="Times New Roman" w:cs="Times New Roman"/>
          <w:b/>
          <w:bCs/>
        </w:rPr>
        <w:t>Renault</w:t>
      </w:r>
      <w:proofErr w:type="spellEnd"/>
      <w:r w:rsidRPr="00CE6317">
        <w:rPr>
          <w:rFonts w:ascii="Times New Roman" w:eastAsia="Times New Roman" w:hAnsi="Times New Roman" w:cs="Times New Roman"/>
          <w:b/>
          <w:bCs/>
        </w:rPr>
        <w:t xml:space="preserve"> </w:t>
      </w:r>
      <w:proofErr w:type="spellStart"/>
      <w:r w:rsidRPr="00CE6317">
        <w:rPr>
          <w:rFonts w:ascii="Times New Roman" w:eastAsia="Times New Roman" w:hAnsi="Times New Roman" w:cs="Times New Roman"/>
          <w:b/>
          <w:bCs/>
        </w:rPr>
        <w:t>Duster</w:t>
      </w:r>
      <w:proofErr w:type="spellEnd"/>
      <w:r w:rsidR="00DE2E4F" w:rsidRPr="00CE6317">
        <w:rPr>
          <w:rFonts w:ascii="Times New Roman" w:hAnsi="Times New Roman" w:cs="Times New Roman"/>
          <w:b/>
          <w:bCs/>
          <w:lang w:eastAsia="ru-RU" w:bidi="ru-RU"/>
        </w:rPr>
        <w:t xml:space="preserve"> або </w:t>
      </w:r>
      <w:r w:rsidR="00DE2E4F" w:rsidRPr="00CE6317">
        <w:rPr>
          <w:rFonts w:ascii="Times New Roman" w:hAnsi="Times New Roman" w:cs="Times New Roman"/>
          <w:b/>
          <w:bCs/>
        </w:rPr>
        <w:t>еквівалент</w:t>
      </w:r>
    </w:p>
    <w:p w:rsidR="00EF4E88" w:rsidRPr="00CE6317" w:rsidRDefault="00EF4E88">
      <w:pPr>
        <w:pStyle w:val="1"/>
        <w:shd w:val="clear" w:color="auto" w:fill="auto"/>
        <w:spacing w:line="252" w:lineRule="auto"/>
        <w:jc w:val="both"/>
        <w:rPr>
          <w:b/>
          <w:bCs/>
        </w:rPr>
      </w:pPr>
    </w:p>
    <w:p w:rsidR="00653211" w:rsidRPr="00CE6317" w:rsidRDefault="00DE2E4F">
      <w:pPr>
        <w:pStyle w:val="1"/>
        <w:shd w:val="clear" w:color="auto" w:fill="auto"/>
        <w:spacing w:line="252" w:lineRule="auto"/>
        <w:jc w:val="both"/>
      </w:pPr>
      <w:r w:rsidRPr="00CE6317">
        <w:rPr>
          <w:bCs/>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CE6317">
        <w:t xml:space="preserve">найменування замовника: </w:t>
      </w:r>
      <w:r w:rsidR="00EF4E88" w:rsidRPr="00CE6317">
        <w:t>Кіровоградський науково-дослідний експертно-криміналістичний центр МВС України</w:t>
      </w:r>
    </w:p>
    <w:p w:rsidR="00683B9D" w:rsidRPr="00CE6317" w:rsidRDefault="00DE2E4F">
      <w:pPr>
        <w:pStyle w:val="1"/>
        <w:shd w:val="clear" w:color="auto" w:fill="auto"/>
      </w:pPr>
      <w:r w:rsidRPr="00CE6317">
        <w:t xml:space="preserve">місцезнаходження замовника: </w:t>
      </w:r>
      <w:r w:rsidR="00EF4E88" w:rsidRPr="00CE6317">
        <w:t>25030</w:t>
      </w:r>
      <w:r w:rsidRPr="00CE6317">
        <w:t xml:space="preserve">, Україна, </w:t>
      </w:r>
      <w:r w:rsidR="00EF4E88" w:rsidRPr="00CE6317">
        <w:t xml:space="preserve">Кіровоградська </w:t>
      </w:r>
      <w:r w:rsidRPr="00CE6317">
        <w:t xml:space="preserve">обл., м. </w:t>
      </w:r>
      <w:r w:rsidR="00EF4E88" w:rsidRPr="00CE6317">
        <w:t>Кропивницький</w:t>
      </w:r>
      <w:r w:rsidRPr="00CE6317">
        <w:t xml:space="preserve">, вул. </w:t>
      </w:r>
      <w:r w:rsidR="00EF4E88" w:rsidRPr="00CE6317">
        <w:t>Вокзальна</w:t>
      </w:r>
      <w:r w:rsidRPr="00CE6317">
        <w:t xml:space="preserve">, буд. </w:t>
      </w:r>
      <w:r w:rsidR="00683B9D" w:rsidRPr="00CE6317">
        <w:t>58</w:t>
      </w:r>
    </w:p>
    <w:p w:rsidR="00653211" w:rsidRPr="00CE6317" w:rsidRDefault="00DE2E4F">
      <w:pPr>
        <w:pStyle w:val="1"/>
        <w:shd w:val="clear" w:color="auto" w:fill="auto"/>
      </w:pPr>
      <w:r w:rsidRPr="00CE6317">
        <w:t xml:space="preserve">ідентифікаційний код </w:t>
      </w:r>
      <w:r w:rsidR="00683B9D" w:rsidRPr="00CE6317">
        <w:t>ЄДРПОУ</w:t>
      </w:r>
      <w:r w:rsidRPr="00CE6317">
        <w:t xml:space="preserve">: </w:t>
      </w:r>
      <w:r w:rsidR="00683B9D" w:rsidRPr="00CE6317">
        <w:t>25575003</w:t>
      </w:r>
    </w:p>
    <w:p w:rsidR="00683B9D" w:rsidRPr="00CE6317" w:rsidRDefault="00DE2E4F" w:rsidP="00683B9D">
      <w:pPr>
        <w:pStyle w:val="a6"/>
        <w:shd w:val="clear" w:color="auto" w:fill="FFFFFF"/>
        <w:spacing w:before="0" w:beforeAutospacing="0" w:after="0" w:afterAutospacing="0"/>
        <w:jc w:val="both"/>
        <w:rPr>
          <w:b/>
          <w:bCs/>
        </w:rPr>
      </w:pPr>
      <w:r w:rsidRPr="00CE6317">
        <w:t xml:space="preserve">категорія замовника: </w:t>
      </w:r>
      <w:r w:rsidR="00683B9D" w:rsidRPr="00CE6317">
        <w:rPr>
          <w:bCs/>
        </w:rPr>
        <w:t>юридична особа, яка забезпечує потреби держави або територіальної громади</w:t>
      </w:r>
    </w:p>
    <w:p w:rsidR="00653211" w:rsidRPr="00CE6317" w:rsidRDefault="00DE2E4F" w:rsidP="00683B9D">
      <w:pPr>
        <w:pStyle w:val="a6"/>
        <w:shd w:val="clear" w:color="auto" w:fill="FFFFFF"/>
        <w:spacing w:before="0" w:beforeAutospacing="0" w:after="0" w:afterAutospacing="0"/>
        <w:jc w:val="both"/>
      </w:pPr>
      <w:r w:rsidRPr="00CE6317">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r w:rsidR="00683B9D" w:rsidRPr="00CE6317">
        <w:t xml:space="preserve">Легковий </w:t>
      </w:r>
      <w:proofErr w:type="spellStart"/>
      <w:r w:rsidR="00683B9D" w:rsidRPr="00CE6317">
        <w:t>оперативно</w:t>
      </w:r>
      <w:proofErr w:type="spellEnd"/>
      <w:r w:rsidR="00683B9D" w:rsidRPr="00CE6317">
        <w:t xml:space="preserve">-службовий автомобіль (спеціалізована пересувна лабораторія) на базі </w:t>
      </w:r>
      <w:proofErr w:type="spellStart"/>
      <w:r w:rsidR="00683B9D" w:rsidRPr="00CE6317">
        <w:t>Renault</w:t>
      </w:r>
      <w:proofErr w:type="spellEnd"/>
      <w:r w:rsidR="00683B9D" w:rsidRPr="00CE6317">
        <w:t xml:space="preserve"> </w:t>
      </w:r>
      <w:proofErr w:type="spellStart"/>
      <w:r w:rsidR="00683B9D" w:rsidRPr="00CE6317">
        <w:t>Duster</w:t>
      </w:r>
      <w:proofErr w:type="spellEnd"/>
      <w:r w:rsidRPr="00CE6317">
        <w:t>, згідно з кодом CPV за ДК 021:2015 - 34110000-1: Легкові автомобілі.</w:t>
      </w:r>
    </w:p>
    <w:p w:rsidR="00683B9D" w:rsidRPr="00CE6317" w:rsidRDefault="00DE2E4F">
      <w:pPr>
        <w:pStyle w:val="1"/>
        <w:shd w:val="clear" w:color="auto" w:fill="auto"/>
        <w:spacing w:after="80"/>
        <w:jc w:val="both"/>
        <w:rPr>
          <w:b/>
          <w:bCs/>
        </w:rPr>
      </w:pPr>
      <w:r w:rsidRPr="00CE6317">
        <w:rPr>
          <w:b/>
          <w:bCs/>
        </w:rPr>
        <w:t xml:space="preserve">Вид та ідентифікатор процедури закупівлі: </w:t>
      </w:r>
      <w:r w:rsidR="00DF2884" w:rsidRPr="00CE6317">
        <w:t>в</w:t>
      </w:r>
      <w:r w:rsidRPr="00CE6317">
        <w:t xml:space="preserve">ідкриті торги з особливостями, </w:t>
      </w:r>
      <w:r w:rsidR="00683B9D" w:rsidRPr="00CE6317">
        <w:rPr>
          <w:rFonts w:ascii="Arial" w:hAnsi="Arial" w:cs="Arial"/>
          <w:color w:val="333333"/>
          <w:sz w:val="20"/>
          <w:szCs w:val="20"/>
          <w:shd w:val="clear" w:color="auto" w:fill="FFFFFF"/>
        </w:rPr>
        <w:t>UA-2023-11-04-000287-a</w:t>
      </w:r>
      <w:r w:rsidR="00683B9D" w:rsidRPr="00CE6317">
        <w:rPr>
          <w:b/>
          <w:bCs/>
        </w:rPr>
        <w:t xml:space="preserve"> </w:t>
      </w:r>
    </w:p>
    <w:p w:rsidR="00653211" w:rsidRPr="00CE6317" w:rsidRDefault="00DE2E4F">
      <w:pPr>
        <w:pStyle w:val="1"/>
        <w:shd w:val="clear" w:color="auto" w:fill="auto"/>
        <w:spacing w:after="80"/>
        <w:jc w:val="both"/>
      </w:pPr>
      <w:r w:rsidRPr="00CE6317">
        <w:rPr>
          <w:b/>
          <w:bCs/>
        </w:rPr>
        <w:t xml:space="preserve">Обсяг закупівлі: </w:t>
      </w:r>
      <w:r w:rsidR="00683B9D" w:rsidRPr="00CE6317">
        <w:rPr>
          <w:b/>
          <w:bCs/>
        </w:rPr>
        <w:t>1</w:t>
      </w:r>
      <w:r w:rsidRPr="00CE6317">
        <w:t xml:space="preserve"> одиниц</w:t>
      </w:r>
      <w:r w:rsidR="00683B9D" w:rsidRPr="00CE6317">
        <w:t>я</w:t>
      </w:r>
    </w:p>
    <w:p w:rsidR="00653211" w:rsidRPr="00CE6317" w:rsidRDefault="00DE2E4F">
      <w:pPr>
        <w:pStyle w:val="1"/>
        <w:shd w:val="clear" w:color="auto" w:fill="auto"/>
        <w:spacing w:after="80"/>
        <w:jc w:val="both"/>
      </w:pPr>
      <w:r w:rsidRPr="00CE6317">
        <w:rPr>
          <w:b/>
          <w:bCs/>
        </w:rPr>
        <w:t xml:space="preserve">Очікувана вартість: </w:t>
      </w:r>
      <w:r w:rsidR="00683B9D" w:rsidRPr="00CE6317">
        <w:t>888 900</w:t>
      </w:r>
      <w:r w:rsidRPr="00CE6317">
        <w:t>,00 грн. з ПДВ</w:t>
      </w:r>
    </w:p>
    <w:p w:rsidR="00653211" w:rsidRPr="00CE6317" w:rsidRDefault="00DE2E4F">
      <w:pPr>
        <w:pStyle w:val="1"/>
        <w:shd w:val="clear" w:color="auto" w:fill="auto"/>
        <w:tabs>
          <w:tab w:val="left" w:pos="3782"/>
        </w:tabs>
        <w:jc w:val="both"/>
      </w:pPr>
      <w:r w:rsidRPr="00CE6317">
        <w:rPr>
          <w:b/>
          <w:bCs/>
        </w:rPr>
        <w:t xml:space="preserve">Обґрунтування очікуваної вартості предмета закупівлі: </w:t>
      </w:r>
      <w:r w:rsidRPr="00CE6317">
        <w:t xml:space="preserve">Визначення очікуваної вартості предмета закупівлі визначено шляхом отримання від потенційних постачальників комерційних пропозицій з урахуванням затвердженої центральним органом виконавчої влади, що забезпечує формування та реалізує державну політику у сфері публічних </w:t>
      </w:r>
      <w:proofErr w:type="spellStart"/>
      <w:r w:rsidRPr="00CE6317">
        <w:t>закупівель</w:t>
      </w:r>
      <w:proofErr w:type="spellEnd"/>
      <w:r w:rsidRPr="00CE6317">
        <w:t>, примірної методики визначення очікуваної вартості предмета закупівлі (наказ Міністерства розвитку економіки, торгівлі та сільського господарства України від 18.02.2020</w:t>
      </w:r>
      <w:r w:rsidRPr="00CE6317">
        <w:tab/>
        <w:t>№ 275 «Про затвердження примірної методики визначення</w:t>
      </w:r>
    </w:p>
    <w:p w:rsidR="00653211" w:rsidRPr="00CE6317" w:rsidRDefault="00DE2E4F">
      <w:pPr>
        <w:pStyle w:val="1"/>
        <w:shd w:val="clear" w:color="auto" w:fill="auto"/>
        <w:spacing w:after="80"/>
      </w:pPr>
      <w:r w:rsidRPr="00CE6317">
        <w:t>очікуваної вартості предмета закупівлі» із змінами)</w:t>
      </w:r>
      <w:r w:rsidR="00FB0710" w:rsidRPr="00CE6317">
        <w:t>.</w:t>
      </w:r>
    </w:p>
    <w:p w:rsidR="00653211" w:rsidRPr="00CE6317" w:rsidRDefault="00DE2E4F">
      <w:pPr>
        <w:pStyle w:val="1"/>
        <w:shd w:val="clear" w:color="auto" w:fill="auto"/>
        <w:jc w:val="both"/>
      </w:pPr>
      <w:r w:rsidRPr="00CE6317">
        <w:rPr>
          <w:b/>
          <w:bCs/>
        </w:rPr>
        <w:t xml:space="preserve">Обґрунтування розміру бюджетного призначення: </w:t>
      </w:r>
      <w:r w:rsidRPr="00CE6317">
        <w:t xml:space="preserve">Розмір бюджетного призначення сформований з урахуванням нагальної потреби структурних підрозділів </w:t>
      </w:r>
      <w:r w:rsidR="00FB0710" w:rsidRPr="00CE6317">
        <w:t>у</w:t>
      </w:r>
      <w:r w:rsidRPr="00CE6317">
        <w:t xml:space="preserve"> закупівлі </w:t>
      </w:r>
      <w:proofErr w:type="spellStart"/>
      <w:r w:rsidR="00FB0710" w:rsidRPr="00CE6317">
        <w:rPr>
          <w:sz w:val="24"/>
          <w:szCs w:val="24"/>
        </w:rPr>
        <w:t>оперативно</w:t>
      </w:r>
      <w:proofErr w:type="spellEnd"/>
      <w:r w:rsidR="00FB0710" w:rsidRPr="00CE6317">
        <w:rPr>
          <w:sz w:val="24"/>
          <w:szCs w:val="24"/>
        </w:rPr>
        <w:t>-службового автомобіля (спеціалізованої пересувної лабораторії)</w:t>
      </w:r>
      <w:r w:rsidRPr="00CE6317">
        <w:t>, за рахунок коштів субвенції.</w:t>
      </w:r>
    </w:p>
    <w:p w:rsidR="00653211" w:rsidRPr="00CE6317" w:rsidRDefault="00DE2E4F">
      <w:pPr>
        <w:pStyle w:val="1"/>
        <w:shd w:val="clear" w:color="auto" w:fill="auto"/>
        <w:jc w:val="both"/>
      </w:pPr>
      <w:r w:rsidRPr="00CE6317">
        <w:t xml:space="preserve">Станом на </w:t>
      </w:r>
      <w:r w:rsidR="00FB0710" w:rsidRPr="00CE6317">
        <w:t>03.11</w:t>
      </w:r>
      <w:r w:rsidRPr="00CE6317">
        <w:t xml:space="preserve">.2023 року прийнято рішення провести закупівлю за предметом </w:t>
      </w:r>
      <w:r w:rsidR="00FB0710" w:rsidRPr="00CE6317">
        <w:t>«Легковий</w:t>
      </w:r>
      <w:r w:rsidRPr="00CE6317">
        <w:t xml:space="preserve"> </w:t>
      </w:r>
      <w:proofErr w:type="spellStart"/>
      <w:r w:rsidR="00FB0710" w:rsidRPr="00CE6317">
        <w:rPr>
          <w:sz w:val="24"/>
          <w:szCs w:val="24"/>
        </w:rPr>
        <w:t>оперативно</w:t>
      </w:r>
      <w:proofErr w:type="spellEnd"/>
      <w:r w:rsidR="00FB0710" w:rsidRPr="00CE6317">
        <w:rPr>
          <w:sz w:val="24"/>
          <w:szCs w:val="24"/>
        </w:rPr>
        <w:t>-службов</w:t>
      </w:r>
      <w:r w:rsidR="00FB0710" w:rsidRPr="00CE6317">
        <w:t>ий</w:t>
      </w:r>
      <w:r w:rsidR="00FB0710" w:rsidRPr="00CE6317">
        <w:rPr>
          <w:sz w:val="24"/>
          <w:szCs w:val="24"/>
        </w:rPr>
        <w:t xml:space="preserve"> автомобіл</w:t>
      </w:r>
      <w:r w:rsidR="00FB0710" w:rsidRPr="00CE6317">
        <w:t>ь</w:t>
      </w:r>
      <w:r w:rsidR="00FB0710" w:rsidRPr="00CE6317">
        <w:rPr>
          <w:sz w:val="24"/>
          <w:szCs w:val="24"/>
        </w:rPr>
        <w:t xml:space="preserve"> (спеціалізована пересувна лабораторія) </w:t>
      </w:r>
      <w:r w:rsidRPr="00CE6317">
        <w:t xml:space="preserve">на базі </w:t>
      </w:r>
      <w:r w:rsidRPr="00CE6317">
        <w:rPr>
          <w:lang w:eastAsia="en-US" w:bidi="en-US"/>
        </w:rPr>
        <w:t>RENAULT DUSTER</w:t>
      </w:r>
      <w:r w:rsidR="00FB0710" w:rsidRPr="00CE6317">
        <w:rPr>
          <w:lang w:eastAsia="en-US" w:bidi="en-US"/>
        </w:rPr>
        <w:t xml:space="preserve">» </w:t>
      </w:r>
      <w:r w:rsidRPr="00CE6317">
        <w:t xml:space="preserve"> </w:t>
      </w:r>
      <w:r w:rsidR="00FB0710" w:rsidRPr="00CE6317">
        <w:t>(</w:t>
      </w:r>
      <w:r w:rsidRPr="00CE6317">
        <w:t>або еквівалент</w:t>
      </w:r>
      <w:r w:rsidR="00FB0710" w:rsidRPr="00CE6317">
        <w:t>)</w:t>
      </w:r>
      <w:r w:rsidRPr="00CE6317">
        <w:t xml:space="preserve"> із застосуванням електронної системи </w:t>
      </w:r>
      <w:proofErr w:type="spellStart"/>
      <w:r w:rsidRPr="00CE6317">
        <w:t>закупівель</w:t>
      </w:r>
      <w:proofErr w:type="spellEnd"/>
      <w:r w:rsidRPr="00CE6317">
        <w:t xml:space="preserve"> за процедурою «відкриті торги</w:t>
      </w:r>
      <w:r w:rsidR="00FB0710" w:rsidRPr="00CE6317">
        <w:t xml:space="preserve"> з особливостями</w:t>
      </w:r>
      <w:r w:rsidRPr="00CE6317">
        <w:t xml:space="preserve">», визначеною Законом України «Про публічні закупівлі» з урахуванням вимог постанови Кабінету Міністрів України від 12 жовтня 2022 року № 1178 «Про затвердження особливостей здійснення публічних </w:t>
      </w:r>
      <w:proofErr w:type="spellStart"/>
      <w:r w:rsidRPr="00CE6317">
        <w:t>закупівель</w:t>
      </w:r>
      <w:proofErr w:type="spellEnd"/>
      <w:r w:rsidRPr="00CE6317">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p>
    <w:p w:rsidR="00653211" w:rsidRPr="00CE6317" w:rsidRDefault="00DE2E4F">
      <w:pPr>
        <w:pStyle w:val="1"/>
        <w:shd w:val="clear" w:color="auto" w:fill="auto"/>
        <w:jc w:val="both"/>
      </w:pPr>
      <w:r w:rsidRPr="00CE6317">
        <w:rPr>
          <w:b/>
          <w:bCs/>
        </w:rPr>
        <w:t xml:space="preserve">Обґрунтування технічних та якісних характеристик предмета закупівлі: </w:t>
      </w:r>
      <w:r w:rsidRPr="00CE6317">
        <w:t>Замовник прийняв рішення стосовно застосування таких технічних та якісних характеристик предмета закупівлі:</w:t>
      </w:r>
    </w:p>
    <w:p w:rsidR="0097737F" w:rsidRPr="00CE6317" w:rsidRDefault="0097737F" w:rsidP="00DF2884">
      <w:pPr>
        <w:shd w:val="clear" w:color="auto" w:fill="FFFFFF"/>
        <w:jc w:val="both"/>
        <w:rPr>
          <w:rFonts w:ascii="Times New Roman" w:hAnsi="Times New Roman" w:cs="Times New Roman"/>
          <w:lang w:eastAsia="ru-RU"/>
        </w:rPr>
      </w:pPr>
      <w:r w:rsidRPr="00CE6317">
        <w:rPr>
          <w:rFonts w:ascii="Times New Roman" w:hAnsi="Times New Roman" w:cs="Times New Roman"/>
          <w:lang w:eastAsia="ru-RU"/>
        </w:rPr>
        <w:t xml:space="preserve">Замовник здійснює закупівлю товару із встановленням посилань на торгову назву конкретного виробника, оскільки таке посилання є необхідними для здійснення закупівлі товару, який за своїми якісними та технічними характеристиками найбільше відповідатиме вимогам та потребам замовника, пов’язаними зі специфікою виконання поставлених завдань, наявністю обладнання та можливістю ремонту транспортного засобу із зазначеними технічними характеристиками. </w:t>
      </w:r>
    </w:p>
    <w:p w:rsidR="0097737F" w:rsidRPr="00CE6317" w:rsidRDefault="0097737F" w:rsidP="00DF2884">
      <w:pPr>
        <w:pStyle w:val="a6"/>
        <w:shd w:val="clear" w:color="auto" w:fill="FFFFFF"/>
        <w:spacing w:before="0" w:beforeAutospacing="0" w:after="0" w:afterAutospacing="0"/>
        <w:jc w:val="both"/>
        <w:textAlignment w:val="baseline"/>
        <w:rPr>
          <w:lang w:eastAsia="ru-RU"/>
        </w:rPr>
      </w:pPr>
      <w:r w:rsidRPr="00CE6317">
        <w:rPr>
          <w:lang w:eastAsia="ru-RU"/>
        </w:rPr>
        <w:t xml:space="preserve">Отже, за для забезпечення повноцінного  виконання підрозділом своїх прямих службових обов’язків щодо розкриття та розслідування  кримінальних злочинів, які були скоєні на </w:t>
      </w:r>
      <w:r w:rsidRPr="00CE6317">
        <w:rPr>
          <w:lang w:eastAsia="ru-RU"/>
        </w:rPr>
        <w:lastRenderedPageBreak/>
        <w:t xml:space="preserve">території м. Кропивницький та  Кіровоградській області, з урахуванням місць їх розташування та специфіки діяльності, а також  враховуючи чинники економії та ефективності, замовником було прийнято рішення провести закупівлю легкового </w:t>
      </w:r>
      <w:proofErr w:type="spellStart"/>
      <w:r w:rsidRPr="00CE6317">
        <w:rPr>
          <w:lang w:eastAsia="ru-RU"/>
        </w:rPr>
        <w:t>оперативно</w:t>
      </w:r>
      <w:proofErr w:type="spellEnd"/>
      <w:r w:rsidRPr="00CE6317">
        <w:rPr>
          <w:lang w:eastAsia="ru-RU"/>
        </w:rPr>
        <w:t xml:space="preserve">-службового автомобіля (спеціалізованої пересувної лабораторії) на базі </w:t>
      </w:r>
      <w:proofErr w:type="spellStart"/>
      <w:r w:rsidRPr="00CE6317">
        <w:rPr>
          <w:lang w:eastAsia="ru-RU"/>
        </w:rPr>
        <w:t>Renault</w:t>
      </w:r>
      <w:proofErr w:type="spellEnd"/>
      <w:r w:rsidRPr="00CE6317">
        <w:rPr>
          <w:lang w:eastAsia="ru-RU"/>
        </w:rPr>
        <w:t xml:space="preserve"> </w:t>
      </w:r>
      <w:proofErr w:type="spellStart"/>
      <w:r w:rsidRPr="00CE6317">
        <w:rPr>
          <w:lang w:eastAsia="ru-RU"/>
        </w:rPr>
        <w:t>Duster</w:t>
      </w:r>
      <w:proofErr w:type="spellEnd"/>
    </w:p>
    <w:p w:rsidR="0097737F" w:rsidRPr="00CE6317" w:rsidRDefault="0097737F" w:rsidP="00DF2884">
      <w:pPr>
        <w:pStyle w:val="a6"/>
        <w:shd w:val="clear" w:color="auto" w:fill="FFFFFF"/>
        <w:spacing w:before="0" w:beforeAutospacing="0" w:after="0" w:afterAutospacing="0"/>
        <w:jc w:val="both"/>
        <w:textAlignment w:val="baseline"/>
        <w:rPr>
          <w:lang w:eastAsia="ru-RU"/>
        </w:rPr>
      </w:pPr>
      <w:r w:rsidRPr="00CE6317">
        <w:rPr>
          <w:lang w:eastAsia="ru-RU"/>
        </w:rPr>
        <w:t>Автомобіль адаптований до українських доріг, його технічні вимоги враховують необхідність виключення можливості виникнення проблем технічного характеру, пов’язаних із пристосуванням автомобіля до роботи на дорогах як в межах міста, так і у міжміському сполученні. Обрана модель авто споживає невелику кількість палива, є невибагливою в експлуатації та стійкою до зовнішніх чинників зносу.</w:t>
      </w:r>
    </w:p>
    <w:p w:rsidR="0097737F" w:rsidRPr="00CE6317" w:rsidRDefault="0097737F" w:rsidP="00DF2884">
      <w:pPr>
        <w:shd w:val="clear" w:color="auto" w:fill="FFFFFF"/>
        <w:jc w:val="both"/>
        <w:rPr>
          <w:rFonts w:ascii="Times New Roman" w:hAnsi="Times New Roman" w:cs="Times New Roman"/>
          <w:lang w:eastAsia="ru-RU"/>
        </w:rPr>
      </w:pPr>
      <w:r w:rsidRPr="00CE6317">
        <w:rPr>
          <w:rFonts w:ascii="Times New Roman" w:hAnsi="Times New Roman" w:cs="Times New Roman"/>
          <w:lang w:eastAsia="ru-RU"/>
        </w:rPr>
        <w:t>Тому за для дотримання принципів Закону, а саме максимальної економії, ефективності та пропорційності, замовником було прийнято рішення провести закупівлю саме даного товару.</w:t>
      </w:r>
    </w:p>
    <w:p w:rsidR="0097737F" w:rsidRPr="00CE6317" w:rsidRDefault="0097737F" w:rsidP="00DF2884">
      <w:pPr>
        <w:tabs>
          <w:tab w:val="left" w:pos="-960"/>
        </w:tabs>
        <w:jc w:val="both"/>
        <w:rPr>
          <w:rFonts w:ascii="Times New Roman" w:hAnsi="Times New Roman" w:cs="Times New Roman"/>
          <w:lang w:eastAsia="ru-RU"/>
        </w:rPr>
      </w:pPr>
      <w:r w:rsidRPr="00CE6317">
        <w:rPr>
          <w:rFonts w:ascii="Times New Roman" w:hAnsi="Times New Roman" w:cs="Times New Roman"/>
          <w:lang w:eastAsia="ru-RU"/>
        </w:rPr>
        <w:t>При заявлені еквіваленту товару, Учасник повинен довести, що такий товар являється аналогом запропонованого Замовником Товару та мати відповідне документальне підтвердження тощо.</w:t>
      </w:r>
    </w:p>
    <w:p w:rsidR="0097737F" w:rsidRPr="00CE6317" w:rsidRDefault="0097737F" w:rsidP="0097737F">
      <w:pPr>
        <w:jc w:val="both"/>
        <w:rPr>
          <w:rFonts w:ascii="Times New Roman" w:hAnsi="Times New Roman" w:cs="Times New Roman"/>
          <w:b/>
          <w:bCs/>
          <w:lang w:eastAsia="ru-RU"/>
        </w:rPr>
      </w:pPr>
      <w:r w:rsidRPr="00CE6317">
        <w:rPr>
          <w:rFonts w:ascii="Times New Roman" w:hAnsi="Times New Roman" w:cs="Times New Roman"/>
          <w:b/>
          <w:lang w:eastAsia="ru-RU"/>
        </w:rPr>
        <w:t>Інші вимоги</w:t>
      </w:r>
      <w:r w:rsidRPr="00CE6317">
        <w:rPr>
          <w:rFonts w:ascii="Times New Roman" w:hAnsi="Times New Roman" w:cs="Times New Roman"/>
          <w:b/>
          <w:bCs/>
          <w:lang w:eastAsia="ru-RU"/>
        </w:rPr>
        <w:t>.</w:t>
      </w:r>
    </w:p>
    <w:p w:rsidR="0097737F" w:rsidRPr="00CE6317" w:rsidRDefault="0097737F" w:rsidP="0097737F">
      <w:pPr>
        <w:jc w:val="both"/>
        <w:rPr>
          <w:rFonts w:ascii="Times New Roman" w:hAnsi="Times New Roman" w:cs="Times New Roman"/>
          <w:lang w:eastAsia="ru-RU"/>
        </w:rPr>
      </w:pPr>
      <w:r w:rsidRPr="00CE6317">
        <w:rPr>
          <w:rFonts w:ascii="Times New Roman" w:hAnsi="Times New Roman" w:cs="Times New Roman"/>
          <w:lang w:eastAsia="ru-RU"/>
        </w:rPr>
        <w:t xml:space="preserve">1. Гарантія на автомобіль надається не менше ніж на 3 роки або </w:t>
      </w:r>
      <w:smartTag w:uri="urn:schemas-microsoft-com:office:smarttags" w:element="metricconverter">
        <w:smartTagPr>
          <w:attr w:name="ProductID" w:val="100 000 км"/>
        </w:smartTagPr>
        <w:r w:rsidRPr="00CE6317">
          <w:rPr>
            <w:rFonts w:ascii="Times New Roman" w:hAnsi="Times New Roman" w:cs="Times New Roman"/>
            <w:lang w:eastAsia="ru-RU"/>
          </w:rPr>
          <w:t>100 000 км</w:t>
        </w:r>
      </w:smartTag>
      <w:r w:rsidRPr="00CE6317">
        <w:rPr>
          <w:rFonts w:ascii="Times New Roman" w:hAnsi="Times New Roman" w:cs="Times New Roman"/>
          <w:lang w:eastAsia="ru-RU"/>
        </w:rPr>
        <w:t xml:space="preserve"> пробігу з моменту поставки та прийняття такого автомобіля Замовником.</w:t>
      </w:r>
    </w:p>
    <w:p w:rsidR="0097737F" w:rsidRPr="00CE6317" w:rsidRDefault="0097737F" w:rsidP="0097737F">
      <w:pPr>
        <w:jc w:val="both"/>
        <w:rPr>
          <w:rFonts w:ascii="Times New Roman" w:hAnsi="Times New Roman" w:cs="Times New Roman"/>
          <w:lang w:eastAsia="ru-RU"/>
        </w:rPr>
      </w:pPr>
      <w:r w:rsidRPr="00CE6317">
        <w:rPr>
          <w:rFonts w:ascii="Times New Roman" w:hAnsi="Times New Roman" w:cs="Times New Roman"/>
          <w:lang w:eastAsia="ru-RU"/>
        </w:rPr>
        <w:t xml:space="preserve">2. Автомобіль повинен постачатись у </w:t>
      </w:r>
      <w:proofErr w:type="spellStart"/>
      <w:r w:rsidRPr="00CE6317">
        <w:rPr>
          <w:rFonts w:ascii="Times New Roman" w:hAnsi="Times New Roman" w:cs="Times New Roman"/>
          <w:lang w:eastAsia="ru-RU"/>
        </w:rPr>
        <w:t>комплектізі</w:t>
      </w:r>
      <w:proofErr w:type="spellEnd"/>
      <w:r w:rsidRPr="00CE6317">
        <w:rPr>
          <w:rFonts w:ascii="Times New Roman" w:hAnsi="Times New Roman" w:cs="Times New Roman"/>
          <w:lang w:eastAsia="ru-RU"/>
        </w:rPr>
        <w:t xml:space="preserve"> знаком аварійної зупинки, стандартним набором інструментів, </w:t>
      </w:r>
      <w:proofErr w:type="spellStart"/>
      <w:r w:rsidRPr="00CE6317">
        <w:rPr>
          <w:rFonts w:ascii="Times New Roman" w:hAnsi="Times New Roman" w:cs="Times New Roman"/>
          <w:lang w:eastAsia="ru-RU"/>
        </w:rPr>
        <w:t>щовключає</w:t>
      </w:r>
      <w:proofErr w:type="spellEnd"/>
      <w:r w:rsidRPr="00CE6317">
        <w:rPr>
          <w:rFonts w:ascii="Times New Roman" w:hAnsi="Times New Roman" w:cs="Times New Roman"/>
          <w:lang w:eastAsia="ru-RU"/>
        </w:rPr>
        <w:t xml:space="preserve"> домкрат, колісний ключ тощо.</w:t>
      </w:r>
    </w:p>
    <w:p w:rsidR="0097737F" w:rsidRPr="00CE6317" w:rsidRDefault="0097737F" w:rsidP="0097737F">
      <w:pPr>
        <w:jc w:val="both"/>
        <w:rPr>
          <w:rFonts w:ascii="Times New Roman" w:hAnsi="Times New Roman" w:cs="Times New Roman"/>
          <w:lang w:eastAsia="ru-RU"/>
        </w:rPr>
      </w:pPr>
      <w:r w:rsidRPr="00CE6317">
        <w:rPr>
          <w:rFonts w:ascii="Times New Roman" w:hAnsi="Times New Roman" w:cs="Times New Roman"/>
          <w:lang w:eastAsia="ru-RU"/>
        </w:rPr>
        <w:t xml:space="preserve">3. Автомобіль повинен бути новим, технічно справним, комплектуючі та матеріали – такі, що не були у вживанні та експлуатації, відповідність екологічним нормам для дизельного пального не нижче EURO-5, про що Учасник у складі тендерної пропозиції надає </w:t>
      </w:r>
      <w:r w:rsidRPr="00CE6317">
        <w:rPr>
          <w:rFonts w:ascii="Times New Roman" w:hAnsi="Times New Roman" w:cs="Times New Roman"/>
          <w:u w:val="single"/>
          <w:lang w:eastAsia="ru-RU"/>
        </w:rPr>
        <w:t>гарантійний лист.</w:t>
      </w:r>
    </w:p>
    <w:p w:rsidR="0097737F" w:rsidRPr="00CE6317" w:rsidRDefault="0097737F" w:rsidP="0097737F">
      <w:pPr>
        <w:jc w:val="both"/>
        <w:rPr>
          <w:rFonts w:ascii="Times New Roman" w:hAnsi="Times New Roman" w:cs="Times New Roman"/>
          <w:lang w:eastAsia="ru-RU"/>
        </w:rPr>
      </w:pPr>
      <w:r w:rsidRPr="00CE6317">
        <w:rPr>
          <w:rFonts w:ascii="Times New Roman" w:hAnsi="Times New Roman" w:cs="Times New Roman"/>
          <w:lang w:eastAsia="ru-RU"/>
        </w:rPr>
        <w:t xml:space="preserve">4. </w:t>
      </w:r>
      <w:r w:rsidRPr="00CE6317">
        <w:rPr>
          <w:rFonts w:ascii="Times New Roman" w:hAnsi="Times New Roman" w:cs="Times New Roman"/>
        </w:rPr>
        <w:t>Якість Товару повинна відповідати вимогам ДСТУ та нормативним вимогам із захисту довкілля</w:t>
      </w:r>
      <w:r w:rsidRPr="00CE6317">
        <w:rPr>
          <w:rFonts w:ascii="Times New Roman" w:hAnsi="Times New Roman" w:cs="Times New Roman"/>
          <w:lang w:eastAsia="ru-RU"/>
        </w:rPr>
        <w:t>.</w:t>
      </w:r>
    </w:p>
    <w:p w:rsidR="0097737F" w:rsidRPr="00CE6317" w:rsidRDefault="0097737F" w:rsidP="0097737F">
      <w:pPr>
        <w:jc w:val="both"/>
        <w:rPr>
          <w:rFonts w:ascii="Times New Roman" w:hAnsi="Times New Roman" w:cs="Times New Roman"/>
          <w:lang w:eastAsia="ru-RU"/>
        </w:rPr>
      </w:pPr>
      <w:r w:rsidRPr="00CE6317">
        <w:rPr>
          <w:rFonts w:ascii="Times New Roman" w:hAnsi="Times New Roman" w:cs="Times New Roman"/>
          <w:lang w:eastAsia="ru-RU"/>
        </w:rPr>
        <w:t xml:space="preserve">5. Автомобіль повинен бути у виконанні, передбаченому нормативно-технічною документацією виробника і готовим до експлуатації, відповідати вимогам нормативно-правових </w:t>
      </w:r>
      <w:proofErr w:type="spellStart"/>
      <w:r w:rsidRPr="00CE6317">
        <w:rPr>
          <w:rFonts w:ascii="Times New Roman" w:hAnsi="Times New Roman" w:cs="Times New Roman"/>
          <w:lang w:eastAsia="ru-RU"/>
        </w:rPr>
        <w:t>актівУкраїни</w:t>
      </w:r>
      <w:proofErr w:type="spellEnd"/>
      <w:r w:rsidRPr="00CE6317">
        <w:rPr>
          <w:rFonts w:ascii="Times New Roman" w:hAnsi="Times New Roman" w:cs="Times New Roman"/>
          <w:lang w:eastAsia="ru-RU"/>
        </w:rPr>
        <w:t xml:space="preserve"> щодо допуску транспортних засобів до експлуатації.</w:t>
      </w:r>
    </w:p>
    <w:p w:rsidR="0097737F" w:rsidRPr="00CE6317" w:rsidRDefault="0097737F" w:rsidP="0097737F">
      <w:pPr>
        <w:jc w:val="both"/>
        <w:rPr>
          <w:rFonts w:ascii="Times New Roman" w:hAnsi="Times New Roman" w:cs="Times New Roman"/>
          <w:lang w:eastAsia="ru-RU"/>
        </w:rPr>
      </w:pPr>
      <w:r w:rsidRPr="00CE6317">
        <w:rPr>
          <w:rFonts w:ascii="Times New Roman" w:hAnsi="Times New Roman" w:cs="Times New Roman"/>
          <w:lang w:eastAsia="ru-RU"/>
        </w:rPr>
        <w:t>6. Автомобіль, що буде постачатись, має бути сертифіковано та обладнано спеціальними засобами відповідно до технічної специфікації.</w:t>
      </w:r>
    </w:p>
    <w:p w:rsidR="0097737F" w:rsidRPr="00CE6317" w:rsidRDefault="0097737F" w:rsidP="0097737F">
      <w:pPr>
        <w:jc w:val="both"/>
        <w:rPr>
          <w:rFonts w:ascii="Times New Roman" w:hAnsi="Times New Roman" w:cs="Times New Roman"/>
          <w:lang w:eastAsia="ru-RU"/>
        </w:rPr>
      </w:pPr>
      <w:r w:rsidRPr="00CE6317">
        <w:rPr>
          <w:rFonts w:ascii="Times New Roman" w:hAnsi="Times New Roman" w:cs="Times New Roman"/>
          <w:lang w:eastAsia="ru-RU"/>
        </w:rPr>
        <w:t>7. До автомобіля, що буде постачатись, повинна додаватись супутня документація виробника: посібник по експлуатації, сервісна книжка тощо. Супутня документація повинна бути виконана українською мовою. У разі, якщо оригінал супутньої документації складений іншою мовою, він обов’язково має супроводжуватись автентичним перекладом українською мовою.</w:t>
      </w:r>
    </w:p>
    <w:p w:rsidR="0097737F" w:rsidRPr="00CE6317" w:rsidRDefault="0097737F" w:rsidP="0097737F">
      <w:pPr>
        <w:jc w:val="both"/>
        <w:rPr>
          <w:rFonts w:ascii="Times New Roman" w:hAnsi="Times New Roman" w:cs="Times New Roman"/>
          <w:lang w:eastAsia="ru-RU"/>
        </w:rPr>
      </w:pPr>
      <w:r w:rsidRPr="00CE6317">
        <w:rPr>
          <w:rFonts w:ascii="Times New Roman" w:hAnsi="Times New Roman" w:cs="Times New Roman"/>
          <w:lang w:eastAsia="ru-RU"/>
        </w:rPr>
        <w:t xml:space="preserve">8. Безкоштовна доставка автомобіля здійснюється Продавцем за </w:t>
      </w:r>
      <w:proofErr w:type="spellStart"/>
      <w:r w:rsidRPr="00CE6317">
        <w:rPr>
          <w:rFonts w:ascii="Times New Roman" w:hAnsi="Times New Roman" w:cs="Times New Roman"/>
          <w:lang w:eastAsia="ru-RU"/>
        </w:rPr>
        <w:t>адресою</w:t>
      </w:r>
      <w:proofErr w:type="spellEnd"/>
      <w:r w:rsidRPr="00CE6317">
        <w:rPr>
          <w:rFonts w:ascii="Times New Roman" w:hAnsi="Times New Roman" w:cs="Times New Roman"/>
          <w:lang w:eastAsia="ru-RU"/>
        </w:rPr>
        <w:t xml:space="preserve">: м. Кропивницький, </w:t>
      </w:r>
      <w:r w:rsidR="00DF2884" w:rsidRPr="00CE6317">
        <w:rPr>
          <w:rFonts w:ascii="Times New Roman" w:hAnsi="Times New Roman" w:cs="Times New Roman"/>
          <w:lang w:eastAsia="ru-RU"/>
        </w:rPr>
        <w:t>вул. Вокзальна, 58.</w:t>
      </w:r>
    </w:p>
    <w:p w:rsidR="0097737F" w:rsidRPr="00CE6317" w:rsidRDefault="0097737F" w:rsidP="0097737F">
      <w:pPr>
        <w:pStyle w:val="a6"/>
        <w:spacing w:before="0" w:beforeAutospacing="0" w:after="0" w:afterAutospacing="0"/>
        <w:jc w:val="both"/>
        <w:rPr>
          <w:color w:val="000000"/>
        </w:rPr>
      </w:pPr>
      <w:r w:rsidRPr="00CE6317">
        <w:rPr>
          <w:lang w:eastAsia="ru-RU"/>
        </w:rPr>
        <w:t xml:space="preserve">9. Надати сертифікат </w:t>
      </w:r>
      <w:r w:rsidRPr="00CE6317">
        <w:rPr>
          <w:color w:val="000000"/>
        </w:rPr>
        <w:t>типу колісного транспортного засобу. У разі, якщо учасник не має відповідних сертифікатів і не має можливості отримати їх до закінчення кінцевого строку подання тендерних пропозицій із причин, від нього не залежних, він може подати технічний паспорт на підтвердження відповідності тим же об’єктивним критеріям. Замовник зобов’язаний розглянути технічний паспорт і визначити, чи справді він підтверджує відповідність установленим вимогам, із обґрунтуванням свого рішення.</w:t>
      </w:r>
    </w:p>
    <w:p w:rsidR="0097737F" w:rsidRPr="00CE6317" w:rsidRDefault="0097737F" w:rsidP="0097737F">
      <w:pPr>
        <w:jc w:val="both"/>
        <w:rPr>
          <w:rFonts w:ascii="Times New Roman" w:hAnsi="Times New Roman" w:cs="Times New Roman"/>
          <w:lang w:eastAsia="ru-RU"/>
        </w:rPr>
      </w:pPr>
      <w:r w:rsidRPr="00CE6317">
        <w:rPr>
          <w:rFonts w:ascii="Times New Roman" w:hAnsi="Times New Roman" w:cs="Times New Roman"/>
          <w:lang w:eastAsia="ru-RU"/>
        </w:rPr>
        <w:t>10. Автомобіль не повинен бути під заставою або арештом.</w:t>
      </w:r>
    </w:p>
    <w:p w:rsidR="0097737F" w:rsidRPr="00CE6317" w:rsidRDefault="0097737F" w:rsidP="0097737F">
      <w:pPr>
        <w:jc w:val="both"/>
        <w:rPr>
          <w:rFonts w:ascii="Times New Roman" w:hAnsi="Times New Roman" w:cs="Times New Roman"/>
        </w:rPr>
      </w:pPr>
      <w:r w:rsidRPr="00CE6317">
        <w:rPr>
          <w:rFonts w:ascii="Times New Roman" w:hAnsi="Times New Roman" w:cs="Times New Roman"/>
        </w:rPr>
        <w:t>11. У разі подачі еквіваленту товару, що запропонований Замовником в технічних вимогах, учасник подає порівняльну характеристику запропонованого ним товару та товару, що визначена в ТВ з відомостями щодо відповідності вимогам Замовника.</w:t>
      </w:r>
    </w:p>
    <w:p w:rsidR="0097737F" w:rsidRPr="00CE6317" w:rsidRDefault="0097737F" w:rsidP="0097737F">
      <w:pPr>
        <w:jc w:val="both"/>
        <w:rPr>
          <w:rFonts w:ascii="Times New Roman" w:hAnsi="Times New Roman" w:cs="Times New Roman"/>
          <w:lang w:eastAsia="ru-RU"/>
        </w:rPr>
      </w:pPr>
      <w:r w:rsidRPr="00CE6317">
        <w:rPr>
          <w:rFonts w:ascii="Times New Roman" w:hAnsi="Times New Roman" w:cs="Times New Roman"/>
          <w:lang w:eastAsia="ru-RU"/>
        </w:rPr>
        <w:t>12. Передача автомобіля здійснюється по акту приймання-передачі та згідно переліку комплектності автомобіля.</w:t>
      </w:r>
    </w:p>
    <w:p w:rsidR="00E71812" w:rsidRPr="00CE6317" w:rsidRDefault="00E71812" w:rsidP="0097737F">
      <w:pPr>
        <w:jc w:val="both"/>
        <w:rPr>
          <w:rFonts w:ascii="Times New Roman" w:hAnsi="Times New Roman" w:cs="Times New Roman"/>
          <w:lang w:eastAsia="ru-RU"/>
        </w:rPr>
      </w:pPr>
    </w:p>
    <w:p w:rsidR="00E71812" w:rsidRPr="00CE6317" w:rsidRDefault="00E71812" w:rsidP="00E71812">
      <w:pPr>
        <w:ind w:right="-180" w:firstLine="567"/>
        <w:jc w:val="center"/>
      </w:pPr>
    </w:p>
    <w:tbl>
      <w:tblPr>
        <w:tblW w:w="9606" w:type="dxa"/>
        <w:tblLook w:val="0000" w:firstRow="0" w:lastRow="0" w:firstColumn="0" w:lastColumn="0" w:noHBand="0" w:noVBand="0"/>
      </w:tblPr>
      <w:tblGrid>
        <w:gridCol w:w="1898"/>
        <w:gridCol w:w="7708"/>
      </w:tblGrid>
      <w:tr w:rsidR="00E71812" w:rsidRPr="00CE6317" w:rsidTr="00780707">
        <w:trPr>
          <w:trHeight w:val="390"/>
        </w:trPr>
        <w:tc>
          <w:tcPr>
            <w:tcW w:w="1898" w:type="dxa"/>
            <w:tcBorders>
              <w:top w:val="single" w:sz="4" w:space="0" w:color="000000"/>
              <w:left w:val="single" w:sz="4" w:space="0" w:color="000000"/>
              <w:bottom w:val="single" w:sz="4" w:space="0" w:color="000000"/>
              <w:right w:val="single" w:sz="4" w:space="0" w:color="000000"/>
            </w:tcBorders>
            <w:shd w:val="clear" w:color="auto" w:fill="D9E2F3"/>
          </w:tcPr>
          <w:p w:rsidR="00E71812" w:rsidRPr="00CE6317" w:rsidRDefault="00E71812" w:rsidP="00780707">
            <w:pPr>
              <w:tabs>
                <w:tab w:val="center" w:pos="6294"/>
                <w:tab w:val="center" w:pos="8038"/>
                <w:tab w:val="center" w:pos="9247"/>
              </w:tabs>
              <w:suppressAutoHyphens/>
              <w:jc w:val="center"/>
            </w:pPr>
            <w:r w:rsidRPr="00CE6317">
              <w:rPr>
                <w:rFonts w:ascii="Times New Roman" w:hAnsi="Times New Roman" w:cs="Times New Roman"/>
                <w:b/>
                <w:bCs/>
                <w:spacing w:val="-8"/>
                <w:lang w:eastAsia="ar-SA"/>
              </w:rPr>
              <w:t>Марка модель</w:t>
            </w:r>
          </w:p>
        </w:tc>
        <w:tc>
          <w:tcPr>
            <w:tcW w:w="7708" w:type="dxa"/>
            <w:tcBorders>
              <w:top w:val="single" w:sz="4" w:space="0" w:color="000000"/>
              <w:left w:val="single" w:sz="4" w:space="0" w:color="000000"/>
              <w:bottom w:val="single" w:sz="4" w:space="0" w:color="000000"/>
              <w:right w:val="single" w:sz="4" w:space="0" w:color="000000"/>
            </w:tcBorders>
            <w:shd w:val="clear" w:color="auto" w:fill="D9E2F3"/>
          </w:tcPr>
          <w:p w:rsidR="00E71812" w:rsidRPr="00CE6317" w:rsidRDefault="00E71812" w:rsidP="00780707">
            <w:pPr>
              <w:jc w:val="center"/>
              <w:rPr>
                <w:rFonts w:ascii="Times New Roman" w:hAnsi="Times New Roman" w:cs="Times New Roman"/>
                <w:b/>
                <w:sz w:val="20"/>
              </w:rPr>
            </w:pPr>
            <w:r w:rsidRPr="00CE6317">
              <w:rPr>
                <w:rFonts w:ascii="Times New Roman" w:hAnsi="Times New Roman" w:cs="Times New Roman"/>
                <w:b/>
              </w:rPr>
              <w:t>Технічні та якісні характеристики</w:t>
            </w:r>
          </w:p>
          <w:p w:rsidR="00E71812" w:rsidRPr="00CE6317" w:rsidRDefault="00E71812" w:rsidP="00780707">
            <w:pPr>
              <w:jc w:val="center"/>
              <w:rPr>
                <w:rFonts w:ascii="Times New Roman" w:hAnsi="Times New Roman" w:cs="Times New Roman"/>
                <w:b/>
              </w:rPr>
            </w:pPr>
          </w:p>
        </w:tc>
      </w:tr>
      <w:tr w:rsidR="00E71812" w:rsidRPr="00CE6317" w:rsidTr="00780707">
        <w:trPr>
          <w:trHeight w:val="1692"/>
        </w:trPr>
        <w:tc>
          <w:tcPr>
            <w:tcW w:w="1898" w:type="dxa"/>
            <w:tcBorders>
              <w:top w:val="single" w:sz="4" w:space="0" w:color="000000"/>
              <w:left w:val="single" w:sz="4" w:space="0" w:color="000000"/>
              <w:bottom w:val="single" w:sz="4" w:space="0" w:color="000000"/>
              <w:right w:val="single" w:sz="4" w:space="0" w:color="000000"/>
            </w:tcBorders>
          </w:tcPr>
          <w:p w:rsidR="00E71812" w:rsidRPr="00CE6317" w:rsidRDefault="00E71812" w:rsidP="00780707">
            <w:pPr>
              <w:jc w:val="center"/>
              <w:rPr>
                <w:rFonts w:ascii="Times New Roman" w:hAnsi="Times New Roman" w:cs="Times New Roman"/>
                <w:b/>
                <w:bCs/>
              </w:rPr>
            </w:pPr>
            <w:r w:rsidRPr="00CE6317">
              <w:rPr>
                <w:rFonts w:ascii="Times New Roman" w:hAnsi="Times New Roman" w:cs="Times New Roman"/>
                <w:b/>
                <w:bCs/>
              </w:rPr>
              <w:lastRenderedPageBreak/>
              <w:t xml:space="preserve">Легкового </w:t>
            </w:r>
            <w:proofErr w:type="spellStart"/>
            <w:r w:rsidRPr="00CE6317">
              <w:rPr>
                <w:rFonts w:ascii="Times New Roman" w:hAnsi="Times New Roman" w:cs="Times New Roman"/>
                <w:b/>
                <w:bCs/>
              </w:rPr>
              <w:t>оперативно</w:t>
            </w:r>
            <w:proofErr w:type="spellEnd"/>
            <w:r w:rsidRPr="00CE6317">
              <w:rPr>
                <w:rFonts w:ascii="Times New Roman" w:hAnsi="Times New Roman" w:cs="Times New Roman"/>
                <w:b/>
                <w:bCs/>
              </w:rPr>
              <w:t xml:space="preserve">-службового автомобіля </w:t>
            </w:r>
          </w:p>
          <w:p w:rsidR="00E71812" w:rsidRPr="00CE6317" w:rsidRDefault="00E71812" w:rsidP="00780707">
            <w:pPr>
              <w:jc w:val="center"/>
              <w:rPr>
                <w:rFonts w:ascii="Times New Roman" w:hAnsi="Times New Roman" w:cs="Times New Roman"/>
                <w:b/>
                <w:bCs/>
              </w:rPr>
            </w:pPr>
            <w:r w:rsidRPr="00CE6317">
              <w:rPr>
                <w:rFonts w:ascii="Times New Roman" w:hAnsi="Times New Roman" w:cs="Times New Roman"/>
                <w:b/>
                <w:bCs/>
              </w:rPr>
              <w:t>(спеціалізована пересувна лабораторія)</w:t>
            </w:r>
          </w:p>
          <w:p w:rsidR="00E71812" w:rsidRPr="00CE6317" w:rsidRDefault="00E71812" w:rsidP="00780707">
            <w:pPr>
              <w:jc w:val="center"/>
              <w:rPr>
                <w:rFonts w:ascii="Times New Roman" w:hAnsi="Times New Roman" w:cs="Times New Roman"/>
                <w:b/>
                <w:bCs/>
              </w:rPr>
            </w:pPr>
            <w:r w:rsidRPr="00CE6317">
              <w:rPr>
                <w:rFonts w:ascii="Times New Roman" w:hAnsi="Times New Roman" w:cs="Times New Roman"/>
                <w:b/>
                <w:bCs/>
              </w:rPr>
              <w:t xml:space="preserve">на базі </w:t>
            </w:r>
          </w:p>
          <w:p w:rsidR="00E71812" w:rsidRPr="00CE6317" w:rsidRDefault="00E71812" w:rsidP="00780707">
            <w:pPr>
              <w:jc w:val="center"/>
              <w:rPr>
                <w:rFonts w:ascii="Times New Roman" w:hAnsi="Times New Roman" w:cs="Times New Roman"/>
                <w:b/>
                <w:bCs/>
              </w:rPr>
            </w:pPr>
            <w:proofErr w:type="spellStart"/>
            <w:r w:rsidRPr="00CE6317">
              <w:rPr>
                <w:rFonts w:ascii="Times New Roman" w:hAnsi="Times New Roman" w:cs="Times New Roman"/>
                <w:b/>
                <w:bCs/>
              </w:rPr>
              <w:t>Renault</w:t>
            </w:r>
            <w:proofErr w:type="spellEnd"/>
            <w:r w:rsidRPr="00CE6317">
              <w:rPr>
                <w:rFonts w:ascii="Times New Roman" w:hAnsi="Times New Roman" w:cs="Times New Roman"/>
                <w:b/>
                <w:bCs/>
              </w:rPr>
              <w:t xml:space="preserve"> </w:t>
            </w:r>
            <w:proofErr w:type="spellStart"/>
            <w:r w:rsidRPr="00CE6317">
              <w:rPr>
                <w:rFonts w:ascii="Times New Roman" w:hAnsi="Times New Roman" w:cs="Times New Roman"/>
                <w:b/>
                <w:bCs/>
              </w:rPr>
              <w:t>Duster</w:t>
            </w:r>
            <w:proofErr w:type="spellEnd"/>
            <w:r w:rsidRPr="00CE6317">
              <w:rPr>
                <w:rFonts w:ascii="Times New Roman" w:hAnsi="Times New Roman" w:cs="Times New Roman"/>
                <w:b/>
                <w:bCs/>
              </w:rPr>
              <w:t xml:space="preserve"> </w:t>
            </w:r>
          </w:p>
          <w:p w:rsidR="00E71812" w:rsidRPr="00CE6317" w:rsidRDefault="00E71812" w:rsidP="00780707"/>
        </w:tc>
        <w:tc>
          <w:tcPr>
            <w:tcW w:w="7708" w:type="dxa"/>
            <w:tcBorders>
              <w:top w:val="single" w:sz="4" w:space="0" w:color="000000"/>
              <w:left w:val="single" w:sz="4" w:space="0" w:color="000000"/>
              <w:bottom w:val="single" w:sz="4" w:space="0" w:color="000000"/>
              <w:right w:val="single" w:sz="4" w:space="0" w:color="000000"/>
            </w:tcBorders>
          </w:tcPr>
          <w:p w:rsidR="00E71812" w:rsidRPr="00CE6317" w:rsidRDefault="00E71812" w:rsidP="00780707">
            <w:r w:rsidRPr="00CE6317">
              <w:rPr>
                <w:rFonts w:ascii="Times New Roman" w:hAnsi="Times New Roman" w:cs="Times New Roman"/>
                <w:b/>
                <w:bCs/>
                <w:sz w:val="22"/>
                <w:szCs w:val="22"/>
              </w:rPr>
              <w:t xml:space="preserve">Рік випуску: </w:t>
            </w:r>
            <w:r w:rsidRPr="00CE6317">
              <w:rPr>
                <w:rFonts w:ascii="Times New Roman" w:hAnsi="Times New Roman" w:cs="Times New Roman"/>
                <w:sz w:val="22"/>
                <w:szCs w:val="22"/>
              </w:rPr>
              <w:t>2023</w:t>
            </w:r>
          </w:p>
          <w:p w:rsidR="00E71812" w:rsidRPr="00CE6317" w:rsidRDefault="00E71812" w:rsidP="00780707">
            <w:r w:rsidRPr="00CE6317">
              <w:rPr>
                <w:rFonts w:ascii="Times New Roman" w:hAnsi="Times New Roman" w:cs="Times New Roman"/>
                <w:b/>
                <w:bCs/>
                <w:sz w:val="22"/>
                <w:szCs w:val="22"/>
              </w:rPr>
              <w:t xml:space="preserve">Колір: </w:t>
            </w:r>
            <w:r w:rsidRPr="00CE6317">
              <w:rPr>
                <w:rFonts w:ascii="Times New Roman" w:hAnsi="Times New Roman" w:cs="Times New Roman"/>
                <w:sz w:val="22"/>
                <w:szCs w:val="22"/>
              </w:rPr>
              <w:t>сірий</w:t>
            </w:r>
          </w:p>
          <w:p w:rsidR="00E71812" w:rsidRPr="00CE6317" w:rsidRDefault="00E71812" w:rsidP="00780707">
            <w:r w:rsidRPr="00CE6317">
              <w:rPr>
                <w:rFonts w:ascii="Times New Roman" w:hAnsi="Times New Roman" w:cs="Times New Roman"/>
                <w:b/>
                <w:bCs/>
                <w:sz w:val="22"/>
                <w:szCs w:val="22"/>
              </w:rPr>
              <w:t xml:space="preserve">Тип кузова: </w:t>
            </w:r>
            <w:r w:rsidRPr="00CE6317">
              <w:rPr>
                <w:rFonts w:ascii="Times New Roman" w:hAnsi="Times New Roman" w:cs="Times New Roman"/>
                <w:sz w:val="22"/>
                <w:szCs w:val="22"/>
              </w:rPr>
              <w:t>універсал</w:t>
            </w:r>
          </w:p>
          <w:p w:rsidR="00E71812" w:rsidRPr="00CE6317" w:rsidRDefault="00E71812" w:rsidP="00780707">
            <w:r w:rsidRPr="00CE6317">
              <w:rPr>
                <w:rFonts w:ascii="Times New Roman" w:hAnsi="Times New Roman" w:cs="Times New Roman"/>
                <w:b/>
                <w:bCs/>
                <w:sz w:val="22"/>
                <w:szCs w:val="22"/>
              </w:rPr>
              <w:t xml:space="preserve">Пальне: </w:t>
            </w:r>
            <w:r w:rsidRPr="00CE6317">
              <w:rPr>
                <w:rFonts w:ascii="Times New Roman" w:hAnsi="Times New Roman" w:cs="Times New Roman"/>
                <w:sz w:val="22"/>
                <w:szCs w:val="22"/>
              </w:rPr>
              <w:t>дизель</w:t>
            </w:r>
          </w:p>
          <w:p w:rsidR="00E71812" w:rsidRPr="00CE6317" w:rsidRDefault="00E71812" w:rsidP="00780707">
            <w:r w:rsidRPr="00CE6317">
              <w:rPr>
                <w:rFonts w:ascii="Times New Roman" w:hAnsi="Times New Roman" w:cs="Times New Roman"/>
                <w:b/>
                <w:bCs/>
                <w:sz w:val="22"/>
                <w:szCs w:val="22"/>
              </w:rPr>
              <w:t xml:space="preserve">Коробка передач: </w:t>
            </w:r>
            <w:proofErr w:type="spellStart"/>
            <w:r w:rsidRPr="00CE6317">
              <w:rPr>
                <w:rFonts w:ascii="Times New Roman" w:hAnsi="Times New Roman" w:cs="Times New Roman"/>
                <w:sz w:val="22"/>
                <w:szCs w:val="22"/>
              </w:rPr>
              <w:t>роботизована</w:t>
            </w:r>
            <w:proofErr w:type="spellEnd"/>
            <w:r w:rsidRPr="00CE6317">
              <w:rPr>
                <w:rFonts w:ascii="Times New Roman" w:hAnsi="Times New Roman" w:cs="Times New Roman"/>
                <w:sz w:val="22"/>
                <w:szCs w:val="22"/>
              </w:rPr>
              <w:t xml:space="preserve"> автоматична (EDC)6-ступінчата</w:t>
            </w:r>
          </w:p>
          <w:p w:rsidR="00E71812" w:rsidRPr="00CE6317" w:rsidRDefault="00E71812" w:rsidP="00780707">
            <w:r w:rsidRPr="00CE6317">
              <w:rPr>
                <w:rFonts w:ascii="Times New Roman" w:hAnsi="Times New Roman" w:cs="Times New Roman"/>
                <w:b/>
                <w:bCs/>
                <w:sz w:val="22"/>
                <w:szCs w:val="22"/>
              </w:rPr>
              <w:t>Привод коліс:</w:t>
            </w:r>
            <w:r w:rsidRPr="00CE6317">
              <w:rPr>
                <w:rFonts w:ascii="Times New Roman" w:hAnsi="Times New Roman" w:cs="Times New Roman"/>
                <w:sz w:val="22"/>
                <w:szCs w:val="22"/>
              </w:rPr>
              <w:t xml:space="preserve"> передній</w:t>
            </w:r>
          </w:p>
          <w:p w:rsidR="00E71812" w:rsidRPr="00CE6317" w:rsidRDefault="00E71812" w:rsidP="00780707">
            <w:r w:rsidRPr="00CE6317">
              <w:rPr>
                <w:rFonts w:ascii="Times New Roman" w:hAnsi="Times New Roman" w:cs="Times New Roman"/>
                <w:b/>
                <w:bCs/>
                <w:sz w:val="22"/>
                <w:szCs w:val="22"/>
              </w:rPr>
              <w:t>Потужність (кВт (</w:t>
            </w:r>
            <w:proofErr w:type="spellStart"/>
            <w:r w:rsidRPr="00CE6317">
              <w:rPr>
                <w:rFonts w:ascii="Times New Roman" w:hAnsi="Times New Roman" w:cs="Times New Roman"/>
                <w:b/>
                <w:bCs/>
                <w:sz w:val="22"/>
                <w:szCs w:val="22"/>
              </w:rPr>
              <w:t>к.с</w:t>
            </w:r>
            <w:proofErr w:type="spellEnd"/>
            <w:r w:rsidRPr="00CE6317">
              <w:rPr>
                <w:rFonts w:ascii="Times New Roman" w:hAnsi="Times New Roman" w:cs="Times New Roman"/>
                <w:b/>
                <w:bCs/>
                <w:sz w:val="22"/>
                <w:szCs w:val="22"/>
              </w:rPr>
              <w:t xml:space="preserve">)) / при об/хв: </w:t>
            </w:r>
            <w:r w:rsidRPr="00CE6317">
              <w:rPr>
                <w:rFonts w:ascii="Times New Roman" w:hAnsi="Times New Roman" w:cs="Times New Roman"/>
                <w:sz w:val="22"/>
                <w:szCs w:val="22"/>
              </w:rPr>
              <w:t>80(110) / 4000</w:t>
            </w:r>
          </w:p>
          <w:p w:rsidR="00E71812" w:rsidRPr="00CE6317" w:rsidRDefault="00E71812" w:rsidP="00780707">
            <w:r w:rsidRPr="00CE6317">
              <w:rPr>
                <w:rFonts w:ascii="Times New Roman" w:hAnsi="Times New Roman" w:cs="Times New Roman"/>
                <w:b/>
                <w:bCs/>
                <w:sz w:val="22"/>
                <w:szCs w:val="22"/>
              </w:rPr>
              <w:t>Обертальний момент (Нм / при об/хв):</w:t>
            </w:r>
            <w:r w:rsidRPr="00CE6317">
              <w:rPr>
                <w:rFonts w:ascii="Times New Roman" w:hAnsi="Times New Roman" w:cs="Times New Roman"/>
                <w:sz w:val="22"/>
                <w:szCs w:val="22"/>
              </w:rPr>
              <w:t xml:space="preserve"> 250  / 1750</w:t>
            </w:r>
          </w:p>
          <w:p w:rsidR="00E71812" w:rsidRPr="00CE6317" w:rsidRDefault="00E71812" w:rsidP="00780707">
            <w:r w:rsidRPr="00CE6317">
              <w:rPr>
                <w:rFonts w:ascii="Times New Roman" w:hAnsi="Times New Roman" w:cs="Times New Roman"/>
                <w:b/>
                <w:bCs/>
                <w:sz w:val="22"/>
                <w:szCs w:val="22"/>
              </w:rPr>
              <w:t>Об'єм двигуна (см</w:t>
            </w:r>
            <w:r w:rsidRPr="00CE6317">
              <w:rPr>
                <w:rFonts w:ascii="Times New Roman" w:hAnsi="Times New Roman" w:cs="Times New Roman"/>
                <w:b/>
                <w:bCs/>
                <w:sz w:val="22"/>
                <w:szCs w:val="22"/>
                <w:vertAlign w:val="superscript"/>
              </w:rPr>
              <w:t>3</w:t>
            </w:r>
            <w:r w:rsidRPr="00CE6317">
              <w:rPr>
                <w:rFonts w:ascii="Times New Roman" w:hAnsi="Times New Roman" w:cs="Times New Roman"/>
                <w:b/>
                <w:bCs/>
                <w:sz w:val="22"/>
                <w:szCs w:val="22"/>
              </w:rPr>
              <w:t xml:space="preserve">): </w:t>
            </w:r>
            <w:r w:rsidRPr="00CE6317">
              <w:rPr>
                <w:rFonts w:ascii="Times New Roman" w:hAnsi="Times New Roman" w:cs="Times New Roman"/>
                <w:sz w:val="22"/>
                <w:szCs w:val="22"/>
              </w:rPr>
              <w:t>1461</w:t>
            </w:r>
          </w:p>
          <w:p w:rsidR="00E71812" w:rsidRPr="00CE6317" w:rsidRDefault="00E71812" w:rsidP="00780707">
            <w:r w:rsidRPr="00CE6317">
              <w:rPr>
                <w:rFonts w:ascii="Times New Roman" w:hAnsi="Times New Roman" w:cs="Times New Roman"/>
                <w:b/>
                <w:bCs/>
                <w:sz w:val="22"/>
                <w:szCs w:val="22"/>
              </w:rPr>
              <w:t>Кількість циліндрів / клапанів:</w:t>
            </w:r>
            <w:r w:rsidRPr="00CE6317">
              <w:rPr>
                <w:rFonts w:ascii="Times New Roman" w:hAnsi="Times New Roman" w:cs="Times New Roman"/>
                <w:sz w:val="22"/>
                <w:szCs w:val="22"/>
              </w:rPr>
              <w:t xml:space="preserve"> 4 / 8</w:t>
            </w:r>
          </w:p>
          <w:p w:rsidR="00E71812" w:rsidRPr="00CE6317" w:rsidRDefault="00E71812" w:rsidP="00780707">
            <w:r w:rsidRPr="00CE6317">
              <w:rPr>
                <w:rFonts w:ascii="Times New Roman" w:hAnsi="Times New Roman" w:cs="Times New Roman"/>
                <w:b/>
                <w:bCs/>
                <w:sz w:val="22"/>
                <w:szCs w:val="22"/>
              </w:rPr>
              <w:t>Норма токсичності:</w:t>
            </w:r>
            <w:r w:rsidRPr="00CE6317">
              <w:rPr>
                <w:rFonts w:ascii="Times New Roman" w:hAnsi="Times New Roman" w:cs="Times New Roman"/>
                <w:sz w:val="22"/>
                <w:szCs w:val="22"/>
              </w:rPr>
              <w:t xml:space="preserve"> Євро 6</w:t>
            </w:r>
          </w:p>
          <w:p w:rsidR="00E71812" w:rsidRPr="00CE6317" w:rsidRDefault="00E71812" w:rsidP="00780707">
            <w:r w:rsidRPr="00CE6317">
              <w:rPr>
                <w:rFonts w:ascii="Times New Roman" w:hAnsi="Times New Roman" w:cs="Times New Roman"/>
                <w:b/>
                <w:bCs/>
                <w:sz w:val="22"/>
                <w:szCs w:val="22"/>
              </w:rPr>
              <w:t xml:space="preserve">Максимальна швидкість (км/год): </w:t>
            </w:r>
            <w:r w:rsidRPr="00CE6317">
              <w:rPr>
                <w:rFonts w:ascii="Times New Roman" w:hAnsi="Times New Roman" w:cs="Times New Roman"/>
                <w:sz w:val="22"/>
                <w:szCs w:val="22"/>
              </w:rPr>
              <w:t>171</w:t>
            </w:r>
          </w:p>
          <w:p w:rsidR="00E71812" w:rsidRPr="00CE6317" w:rsidRDefault="00E71812" w:rsidP="00780707">
            <w:r w:rsidRPr="00CE6317">
              <w:rPr>
                <w:rFonts w:ascii="Times New Roman" w:hAnsi="Times New Roman" w:cs="Times New Roman"/>
                <w:b/>
                <w:bCs/>
                <w:sz w:val="22"/>
                <w:szCs w:val="22"/>
              </w:rPr>
              <w:t>Розгін 0-100 км/год (</w:t>
            </w:r>
            <w:proofErr w:type="spellStart"/>
            <w:r w:rsidRPr="00CE6317">
              <w:rPr>
                <w:rFonts w:ascii="Times New Roman" w:hAnsi="Times New Roman" w:cs="Times New Roman"/>
                <w:b/>
                <w:bCs/>
                <w:sz w:val="22"/>
                <w:szCs w:val="22"/>
              </w:rPr>
              <w:t>сек</w:t>
            </w:r>
            <w:proofErr w:type="spellEnd"/>
            <w:r w:rsidRPr="00CE6317">
              <w:rPr>
                <w:rFonts w:ascii="Times New Roman" w:hAnsi="Times New Roman" w:cs="Times New Roman"/>
                <w:b/>
                <w:bCs/>
                <w:sz w:val="22"/>
                <w:szCs w:val="22"/>
              </w:rPr>
              <w:t xml:space="preserve">): </w:t>
            </w:r>
            <w:r w:rsidRPr="00CE6317">
              <w:rPr>
                <w:rFonts w:ascii="Times New Roman" w:hAnsi="Times New Roman" w:cs="Times New Roman"/>
                <w:sz w:val="22"/>
                <w:szCs w:val="22"/>
              </w:rPr>
              <w:t>11,9</w:t>
            </w:r>
          </w:p>
          <w:p w:rsidR="00E71812" w:rsidRPr="00CE6317" w:rsidRDefault="00E71812" w:rsidP="00780707">
            <w:r w:rsidRPr="00CE6317">
              <w:rPr>
                <w:rFonts w:ascii="Times New Roman" w:hAnsi="Times New Roman" w:cs="Times New Roman"/>
                <w:b/>
                <w:bCs/>
                <w:sz w:val="22"/>
                <w:szCs w:val="22"/>
              </w:rPr>
              <w:t>Об’єм бака для пального (л):</w:t>
            </w:r>
            <w:r w:rsidRPr="00CE6317">
              <w:rPr>
                <w:rFonts w:ascii="Times New Roman" w:hAnsi="Times New Roman" w:cs="Times New Roman"/>
                <w:sz w:val="22"/>
                <w:szCs w:val="22"/>
              </w:rPr>
              <w:t xml:space="preserve"> 50</w:t>
            </w:r>
          </w:p>
          <w:p w:rsidR="00E71812" w:rsidRPr="00CE6317" w:rsidRDefault="00E71812" w:rsidP="00780707">
            <w:r w:rsidRPr="00CE6317">
              <w:rPr>
                <w:rFonts w:ascii="Times New Roman" w:hAnsi="Times New Roman" w:cs="Times New Roman"/>
                <w:b/>
                <w:bCs/>
                <w:sz w:val="22"/>
                <w:szCs w:val="22"/>
              </w:rPr>
              <w:t>Витрата пального:</w:t>
            </w:r>
          </w:p>
          <w:p w:rsidR="00E71812" w:rsidRPr="00CE6317" w:rsidRDefault="00E71812" w:rsidP="00780707">
            <w:pPr>
              <w:ind w:left="567"/>
            </w:pPr>
            <w:r w:rsidRPr="00CE6317">
              <w:rPr>
                <w:rFonts w:ascii="Times New Roman" w:hAnsi="Times New Roman" w:cs="Times New Roman"/>
                <w:b/>
                <w:bCs/>
                <w:sz w:val="22"/>
                <w:szCs w:val="22"/>
              </w:rPr>
              <w:t xml:space="preserve">заміський цикл — </w:t>
            </w:r>
            <w:r w:rsidRPr="00CE6317">
              <w:rPr>
                <w:rFonts w:ascii="Times New Roman" w:hAnsi="Times New Roman" w:cs="Times New Roman"/>
                <w:bCs/>
                <w:sz w:val="22"/>
                <w:szCs w:val="22"/>
              </w:rPr>
              <w:t>4,5</w:t>
            </w:r>
          </w:p>
          <w:p w:rsidR="00E71812" w:rsidRPr="00CE6317" w:rsidRDefault="00E71812" w:rsidP="00780707">
            <w:pPr>
              <w:ind w:left="567"/>
            </w:pPr>
            <w:r w:rsidRPr="00CE6317">
              <w:rPr>
                <w:rFonts w:ascii="Times New Roman" w:hAnsi="Times New Roman" w:cs="Times New Roman"/>
                <w:b/>
                <w:bCs/>
                <w:sz w:val="22"/>
                <w:szCs w:val="22"/>
              </w:rPr>
              <w:t>міський цикл</w:t>
            </w:r>
            <w:r w:rsidRPr="00CE6317">
              <w:rPr>
                <w:rFonts w:ascii="Times New Roman" w:hAnsi="Times New Roman" w:cs="Times New Roman"/>
                <w:sz w:val="22"/>
                <w:szCs w:val="22"/>
              </w:rPr>
              <w:t xml:space="preserve"> — 4,6</w:t>
            </w:r>
          </w:p>
          <w:p w:rsidR="00E71812" w:rsidRPr="00CE6317" w:rsidRDefault="00E71812" w:rsidP="00780707">
            <w:pPr>
              <w:ind w:left="567"/>
            </w:pPr>
            <w:r w:rsidRPr="00CE6317">
              <w:rPr>
                <w:rFonts w:ascii="Times New Roman" w:hAnsi="Times New Roman" w:cs="Times New Roman"/>
                <w:b/>
                <w:bCs/>
                <w:sz w:val="22"/>
                <w:szCs w:val="22"/>
              </w:rPr>
              <w:t>комбінований цикл</w:t>
            </w:r>
            <w:r w:rsidRPr="00CE6317">
              <w:rPr>
                <w:rFonts w:ascii="Times New Roman" w:hAnsi="Times New Roman" w:cs="Times New Roman"/>
                <w:sz w:val="22"/>
                <w:szCs w:val="22"/>
              </w:rPr>
              <w:t xml:space="preserve"> — 4,6</w:t>
            </w:r>
          </w:p>
          <w:p w:rsidR="00E71812" w:rsidRPr="00CE6317" w:rsidRDefault="00E71812" w:rsidP="00780707">
            <w:r w:rsidRPr="00CE6317">
              <w:rPr>
                <w:rFonts w:ascii="Times New Roman" w:hAnsi="Times New Roman" w:cs="Times New Roman"/>
                <w:b/>
                <w:bCs/>
                <w:sz w:val="22"/>
                <w:szCs w:val="22"/>
              </w:rPr>
              <w:t xml:space="preserve">Кермове керування: </w:t>
            </w:r>
            <w:proofErr w:type="spellStart"/>
            <w:r w:rsidRPr="00CE6317">
              <w:rPr>
                <w:rFonts w:ascii="Times New Roman" w:hAnsi="Times New Roman" w:cs="Times New Roman"/>
                <w:sz w:val="22"/>
                <w:szCs w:val="22"/>
              </w:rPr>
              <w:t>електропідсилювач</w:t>
            </w:r>
            <w:proofErr w:type="spellEnd"/>
            <w:r w:rsidRPr="00CE6317">
              <w:rPr>
                <w:rFonts w:ascii="Times New Roman" w:hAnsi="Times New Roman" w:cs="Times New Roman"/>
                <w:sz w:val="22"/>
                <w:szCs w:val="22"/>
              </w:rPr>
              <w:t xml:space="preserve"> керма</w:t>
            </w:r>
          </w:p>
          <w:p w:rsidR="00E71812" w:rsidRPr="00CE6317" w:rsidRDefault="00E71812" w:rsidP="00780707">
            <w:r w:rsidRPr="00CE6317">
              <w:rPr>
                <w:rFonts w:ascii="Times New Roman" w:hAnsi="Times New Roman" w:cs="Times New Roman"/>
                <w:b/>
                <w:bCs/>
                <w:sz w:val="22"/>
                <w:szCs w:val="22"/>
              </w:rPr>
              <w:t>Діаметр розвороту (м):</w:t>
            </w:r>
            <w:r w:rsidRPr="00CE6317">
              <w:rPr>
                <w:rFonts w:ascii="Times New Roman" w:hAnsi="Times New Roman" w:cs="Times New Roman"/>
                <w:sz w:val="22"/>
                <w:szCs w:val="22"/>
              </w:rPr>
              <w:t>10,14</w:t>
            </w:r>
          </w:p>
          <w:p w:rsidR="00E71812" w:rsidRPr="00CE6317" w:rsidRDefault="00E71812" w:rsidP="00780707">
            <w:r w:rsidRPr="00CE6317">
              <w:rPr>
                <w:rFonts w:ascii="Times New Roman" w:hAnsi="Times New Roman" w:cs="Times New Roman"/>
                <w:b/>
                <w:bCs/>
                <w:sz w:val="22"/>
                <w:szCs w:val="22"/>
              </w:rPr>
              <w:t>Розмір шин:</w:t>
            </w:r>
            <w:r w:rsidRPr="00CE6317">
              <w:rPr>
                <w:rFonts w:ascii="Times New Roman" w:hAnsi="Times New Roman" w:cs="Times New Roman"/>
                <w:sz w:val="22"/>
                <w:szCs w:val="22"/>
              </w:rPr>
              <w:t>215/65 R16</w:t>
            </w:r>
          </w:p>
          <w:p w:rsidR="00E71812" w:rsidRPr="00CE6317" w:rsidRDefault="00E71812" w:rsidP="00780707">
            <w:r w:rsidRPr="00CE6317">
              <w:rPr>
                <w:rFonts w:ascii="Times New Roman" w:hAnsi="Times New Roman" w:cs="Times New Roman"/>
                <w:b/>
                <w:bCs/>
                <w:sz w:val="22"/>
                <w:szCs w:val="22"/>
              </w:rPr>
              <w:t xml:space="preserve">Споряджена маса (мін. - </w:t>
            </w:r>
            <w:proofErr w:type="spellStart"/>
            <w:r w:rsidRPr="00CE6317">
              <w:rPr>
                <w:rFonts w:ascii="Times New Roman" w:hAnsi="Times New Roman" w:cs="Times New Roman"/>
                <w:b/>
                <w:bCs/>
                <w:sz w:val="22"/>
                <w:szCs w:val="22"/>
              </w:rPr>
              <w:t>макс</w:t>
            </w:r>
            <w:proofErr w:type="spellEnd"/>
            <w:r w:rsidRPr="00CE6317">
              <w:rPr>
                <w:rFonts w:ascii="Times New Roman" w:hAnsi="Times New Roman" w:cs="Times New Roman"/>
                <w:b/>
                <w:bCs/>
                <w:sz w:val="22"/>
                <w:szCs w:val="22"/>
              </w:rPr>
              <w:t xml:space="preserve">.) (кг): </w:t>
            </w:r>
            <w:r w:rsidRPr="00CE6317">
              <w:t>1379-1441</w:t>
            </w:r>
          </w:p>
          <w:p w:rsidR="00E71812" w:rsidRPr="00CE6317" w:rsidRDefault="00E71812" w:rsidP="00780707">
            <w:r w:rsidRPr="00CE6317">
              <w:rPr>
                <w:rFonts w:ascii="Times New Roman" w:hAnsi="Times New Roman" w:cs="Times New Roman"/>
                <w:b/>
                <w:bCs/>
                <w:sz w:val="22"/>
                <w:szCs w:val="22"/>
              </w:rPr>
              <w:t xml:space="preserve">Максимальна маса автомобіля (кг): </w:t>
            </w:r>
            <w:r w:rsidRPr="00CE6317">
              <w:rPr>
                <w:rFonts w:ascii="Times New Roman" w:hAnsi="Times New Roman" w:cs="Times New Roman"/>
                <w:sz w:val="22"/>
                <w:szCs w:val="22"/>
              </w:rPr>
              <w:t xml:space="preserve"> </w:t>
            </w:r>
            <w:r w:rsidRPr="00CE6317">
              <w:t>1854</w:t>
            </w:r>
          </w:p>
          <w:p w:rsidR="00E71812" w:rsidRPr="00CE6317" w:rsidRDefault="00E71812" w:rsidP="00780707">
            <w:r w:rsidRPr="00CE6317">
              <w:rPr>
                <w:rFonts w:ascii="Times New Roman" w:hAnsi="Times New Roman" w:cs="Times New Roman"/>
                <w:b/>
                <w:bCs/>
                <w:sz w:val="22"/>
                <w:szCs w:val="22"/>
              </w:rPr>
              <w:t>Об’єм багажного відділення (л):</w:t>
            </w:r>
            <w:r w:rsidRPr="00CE6317">
              <w:t xml:space="preserve"> 445 / 478</w:t>
            </w:r>
          </w:p>
          <w:p w:rsidR="00E71812" w:rsidRPr="00CE6317" w:rsidRDefault="00E71812" w:rsidP="00780707">
            <w:r w:rsidRPr="00CE6317">
              <w:rPr>
                <w:rFonts w:ascii="Times New Roman" w:hAnsi="Times New Roman" w:cs="Times New Roman"/>
                <w:b/>
                <w:bCs/>
                <w:sz w:val="22"/>
                <w:szCs w:val="22"/>
              </w:rPr>
              <w:t>Дорожній просвіт (мм):</w:t>
            </w:r>
            <w:r w:rsidRPr="00CE6317">
              <w:rPr>
                <w:rFonts w:ascii="Times New Roman" w:hAnsi="Times New Roman" w:cs="Times New Roman"/>
                <w:sz w:val="22"/>
                <w:szCs w:val="22"/>
              </w:rPr>
              <w:t>210</w:t>
            </w:r>
            <w:bookmarkStart w:id="1" w:name="__DdeLink__224_2542665695"/>
            <w:bookmarkEnd w:id="1"/>
          </w:p>
          <w:p w:rsidR="00E71812" w:rsidRPr="00CE6317" w:rsidRDefault="00E71812" w:rsidP="00780707">
            <w:pPr>
              <w:rPr>
                <w:rFonts w:ascii="Times New Roman" w:hAnsi="Times New Roman" w:cs="Times New Roman"/>
                <w:b/>
                <w:bCs/>
              </w:rPr>
            </w:pPr>
            <w:r w:rsidRPr="00CE6317">
              <w:rPr>
                <w:rFonts w:ascii="Times New Roman" w:hAnsi="Times New Roman" w:cs="Times New Roman"/>
                <w:b/>
                <w:bCs/>
                <w:sz w:val="22"/>
                <w:szCs w:val="22"/>
              </w:rPr>
              <w:t>ОБЛАДНАННЯ МОДЕЛІ</w:t>
            </w:r>
          </w:p>
          <w:p w:rsidR="00E71812" w:rsidRPr="00CE6317" w:rsidRDefault="00E71812" w:rsidP="00780707">
            <w:r w:rsidRPr="00CE6317">
              <w:rPr>
                <w:rFonts w:ascii="Times New Roman" w:hAnsi="Times New Roman" w:cs="Times New Roman"/>
                <w:b/>
                <w:bCs/>
                <w:sz w:val="22"/>
                <w:szCs w:val="22"/>
              </w:rPr>
              <w:t>Безпека:</w:t>
            </w:r>
          </w:p>
          <w:p w:rsidR="00E71812" w:rsidRPr="00CE6317" w:rsidRDefault="00E71812" w:rsidP="00780707">
            <w:pPr>
              <w:jc w:val="both"/>
            </w:pPr>
            <w:bookmarkStart w:id="2" w:name="page2R_mcid82"/>
            <w:bookmarkEnd w:id="2"/>
            <w:r w:rsidRPr="00CE6317">
              <w:rPr>
                <w:rFonts w:ascii="Times New Roman" w:hAnsi="Times New Roman"/>
                <w:sz w:val="22"/>
                <w:szCs w:val="22"/>
              </w:rPr>
              <w:t>Передні подушки безпеки водія та переднього пасажира (</w:t>
            </w:r>
            <w:proofErr w:type="spellStart"/>
            <w:r w:rsidRPr="00CE6317">
              <w:rPr>
                <w:rFonts w:ascii="Times New Roman" w:hAnsi="Times New Roman"/>
                <w:sz w:val="22"/>
                <w:szCs w:val="22"/>
              </w:rPr>
              <w:t>зкнопкою</w:t>
            </w:r>
            <w:proofErr w:type="spellEnd"/>
            <w:r w:rsidRPr="00CE6317">
              <w:rPr>
                <w:rFonts w:ascii="Times New Roman" w:hAnsi="Times New Roman"/>
                <w:sz w:val="22"/>
                <w:szCs w:val="22"/>
              </w:rPr>
              <w:t xml:space="preserve"> вимкнення), бокові подушки безпеки водія та переднього пасажира, шторки-подушки безпеки  </w:t>
            </w:r>
          </w:p>
          <w:p w:rsidR="00E71812" w:rsidRPr="00CE6317" w:rsidRDefault="00E71812" w:rsidP="00780707">
            <w:pPr>
              <w:jc w:val="both"/>
            </w:pPr>
            <w:r w:rsidRPr="00CE6317">
              <w:rPr>
                <w:rFonts w:ascii="Times New Roman" w:hAnsi="Times New Roman"/>
                <w:sz w:val="22"/>
                <w:szCs w:val="22"/>
              </w:rPr>
              <w:t xml:space="preserve">ESC (система курсової стійкості) + HSA (система допомоги при старті на підйомі) </w:t>
            </w:r>
          </w:p>
          <w:p w:rsidR="00E71812" w:rsidRPr="00CE6317" w:rsidRDefault="00E71812" w:rsidP="00780707">
            <w:pPr>
              <w:jc w:val="both"/>
              <w:rPr>
                <w:rFonts w:ascii="Times New Roman" w:hAnsi="Times New Roman"/>
              </w:rPr>
            </w:pPr>
            <w:r w:rsidRPr="00CE6317">
              <w:rPr>
                <w:rFonts w:ascii="Times New Roman" w:hAnsi="Times New Roman" w:cs="Times New Roman"/>
                <w:iCs/>
                <w:sz w:val="22"/>
                <w:szCs w:val="22"/>
              </w:rPr>
              <w:t>ABS (</w:t>
            </w:r>
            <w:proofErr w:type="spellStart"/>
            <w:r w:rsidRPr="00CE6317">
              <w:rPr>
                <w:rFonts w:ascii="Times New Roman" w:hAnsi="Times New Roman"/>
                <w:sz w:val="22"/>
                <w:szCs w:val="22"/>
              </w:rPr>
              <w:t>антиблокувальна</w:t>
            </w:r>
            <w:proofErr w:type="spellEnd"/>
            <w:r w:rsidRPr="00CE6317">
              <w:rPr>
                <w:rFonts w:ascii="Times New Roman" w:hAnsi="Times New Roman"/>
                <w:sz w:val="22"/>
                <w:szCs w:val="22"/>
              </w:rPr>
              <w:t xml:space="preserve"> система гальм)</w:t>
            </w:r>
          </w:p>
          <w:p w:rsidR="00E71812" w:rsidRPr="00CE6317" w:rsidRDefault="00E71812" w:rsidP="00780707">
            <w:pPr>
              <w:jc w:val="both"/>
              <w:rPr>
                <w:rFonts w:ascii="Times New Roman" w:hAnsi="Times New Roman"/>
              </w:rPr>
            </w:pPr>
            <w:r w:rsidRPr="00CE6317">
              <w:rPr>
                <w:rFonts w:ascii="Times New Roman" w:hAnsi="Times New Roman" w:cs="Times New Roman"/>
                <w:iCs/>
                <w:sz w:val="22"/>
                <w:szCs w:val="22"/>
              </w:rPr>
              <w:t>EBA (</w:t>
            </w:r>
            <w:r w:rsidRPr="00CE6317">
              <w:rPr>
                <w:rFonts w:ascii="Times New Roman" w:hAnsi="Times New Roman"/>
                <w:sz w:val="22"/>
                <w:szCs w:val="22"/>
              </w:rPr>
              <w:t>с-</w:t>
            </w:r>
            <w:proofErr w:type="spellStart"/>
            <w:r w:rsidRPr="00CE6317">
              <w:rPr>
                <w:rFonts w:ascii="Times New Roman" w:hAnsi="Times New Roman"/>
                <w:sz w:val="22"/>
                <w:szCs w:val="22"/>
              </w:rPr>
              <w:t>ма</w:t>
            </w:r>
            <w:proofErr w:type="spellEnd"/>
            <w:r w:rsidRPr="00CE6317">
              <w:rPr>
                <w:rFonts w:ascii="Times New Roman" w:hAnsi="Times New Roman"/>
                <w:sz w:val="22"/>
                <w:szCs w:val="22"/>
              </w:rPr>
              <w:t xml:space="preserve"> допомоги при екстреному гальмуванні) + EBD (електронна с-</w:t>
            </w:r>
            <w:proofErr w:type="spellStart"/>
            <w:r w:rsidRPr="00CE6317">
              <w:rPr>
                <w:rFonts w:ascii="Times New Roman" w:hAnsi="Times New Roman"/>
                <w:sz w:val="22"/>
                <w:szCs w:val="22"/>
              </w:rPr>
              <w:t>ма</w:t>
            </w:r>
            <w:proofErr w:type="spellEnd"/>
            <w:r w:rsidRPr="00CE6317">
              <w:rPr>
                <w:rFonts w:ascii="Times New Roman" w:hAnsi="Times New Roman"/>
                <w:sz w:val="22"/>
                <w:szCs w:val="22"/>
              </w:rPr>
              <w:t xml:space="preserve"> розподілу гальмівних зусиль)</w:t>
            </w:r>
          </w:p>
          <w:p w:rsidR="00E71812" w:rsidRPr="00CE6317" w:rsidRDefault="00E71812" w:rsidP="00780707">
            <w:pPr>
              <w:jc w:val="both"/>
              <w:rPr>
                <w:rFonts w:ascii="Times New Roman" w:hAnsi="Times New Roman"/>
              </w:rPr>
            </w:pPr>
            <w:r w:rsidRPr="00CE6317">
              <w:rPr>
                <w:rFonts w:ascii="Times New Roman" w:hAnsi="Times New Roman" w:cs="Times New Roman"/>
                <w:iCs/>
                <w:sz w:val="22"/>
                <w:szCs w:val="22"/>
              </w:rPr>
              <w:t>TPMS (</w:t>
            </w:r>
            <w:r w:rsidRPr="00CE6317">
              <w:rPr>
                <w:rFonts w:ascii="Times New Roman" w:hAnsi="Times New Roman"/>
                <w:sz w:val="22"/>
                <w:szCs w:val="22"/>
              </w:rPr>
              <w:t>система моніторингу тиску в шинах)</w:t>
            </w:r>
          </w:p>
          <w:p w:rsidR="00E71812" w:rsidRPr="00CE6317" w:rsidRDefault="00E71812" w:rsidP="00780707">
            <w:pPr>
              <w:jc w:val="both"/>
            </w:pPr>
            <w:r w:rsidRPr="00CE6317">
              <w:rPr>
                <w:rFonts w:ascii="Times New Roman" w:hAnsi="Times New Roman"/>
                <w:sz w:val="22"/>
                <w:szCs w:val="22"/>
              </w:rPr>
              <w:t xml:space="preserve">Автоматичні LED денні ходові вогні та ближнє LED світло  </w:t>
            </w:r>
          </w:p>
          <w:p w:rsidR="00E71812" w:rsidRPr="00CE6317" w:rsidRDefault="00E71812" w:rsidP="00780707">
            <w:pPr>
              <w:jc w:val="both"/>
            </w:pPr>
            <w:r w:rsidRPr="00CE6317">
              <w:rPr>
                <w:rFonts w:ascii="Times New Roman" w:hAnsi="Times New Roman" w:cs="Times New Roman"/>
                <w:iCs/>
                <w:sz w:val="22"/>
                <w:szCs w:val="22"/>
              </w:rPr>
              <w:t>П</w:t>
            </w:r>
            <w:r w:rsidRPr="00CE6317">
              <w:rPr>
                <w:rFonts w:ascii="Times New Roman" w:hAnsi="Times New Roman"/>
                <w:sz w:val="22"/>
                <w:szCs w:val="22"/>
              </w:rPr>
              <w:t>овторювачі сигналів поворотів</w:t>
            </w:r>
          </w:p>
          <w:p w:rsidR="00E71812" w:rsidRPr="00CE6317" w:rsidRDefault="00E71812" w:rsidP="00780707">
            <w:r w:rsidRPr="00CE6317">
              <w:rPr>
                <w:rFonts w:ascii="Times New Roman" w:hAnsi="Times New Roman"/>
                <w:sz w:val="22"/>
                <w:szCs w:val="22"/>
              </w:rPr>
              <w:t>Передні протитуманні ліхтарі</w:t>
            </w:r>
          </w:p>
          <w:p w:rsidR="00E71812" w:rsidRPr="00CE6317" w:rsidRDefault="00E71812" w:rsidP="00780707">
            <w:pPr>
              <w:jc w:val="both"/>
              <w:rPr>
                <w:rFonts w:ascii="Times New Roman" w:hAnsi="Times New Roman"/>
              </w:rPr>
            </w:pPr>
            <w:r w:rsidRPr="00CE6317">
              <w:rPr>
                <w:rFonts w:ascii="Times New Roman" w:hAnsi="Times New Roman" w:cs="Times New Roman"/>
                <w:iCs/>
                <w:sz w:val="22"/>
                <w:szCs w:val="22"/>
              </w:rPr>
              <w:t>Д</w:t>
            </w:r>
            <w:r w:rsidRPr="00CE6317">
              <w:rPr>
                <w:rFonts w:ascii="Times New Roman" w:hAnsi="Times New Roman"/>
                <w:sz w:val="22"/>
                <w:szCs w:val="22"/>
              </w:rPr>
              <w:t>атчик світла</w:t>
            </w:r>
          </w:p>
          <w:p w:rsidR="00E71812" w:rsidRPr="00CE6317" w:rsidRDefault="00E71812" w:rsidP="00780707">
            <w:pPr>
              <w:jc w:val="both"/>
              <w:rPr>
                <w:rFonts w:ascii="Times New Roman" w:hAnsi="Times New Roman"/>
              </w:rPr>
            </w:pPr>
            <w:r w:rsidRPr="00CE6317">
              <w:rPr>
                <w:rFonts w:ascii="Times New Roman" w:hAnsi="Times New Roman" w:cs="Times New Roman"/>
                <w:iCs/>
                <w:sz w:val="22"/>
                <w:szCs w:val="22"/>
              </w:rPr>
              <w:t>Л</w:t>
            </w:r>
            <w:r w:rsidRPr="00CE6317">
              <w:rPr>
                <w:rFonts w:ascii="Times New Roman" w:hAnsi="Times New Roman"/>
                <w:sz w:val="22"/>
                <w:szCs w:val="22"/>
              </w:rPr>
              <w:t>іхтар заднього ходу</w:t>
            </w:r>
          </w:p>
          <w:p w:rsidR="00E71812" w:rsidRPr="00CE6317" w:rsidRDefault="00E71812" w:rsidP="00780707">
            <w:pPr>
              <w:jc w:val="both"/>
              <w:rPr>
                <w:rFonts w:ascii="Times New Roman" w:hAnsi="Times New Roman"/>
              </w:rPr>
            </w:pPr>
            <w:r w:rsidRPr="00CE6317">
              <w:rPr>
                <w:rFonts w:ascii="Times New Roman" w:hAnsi="Times New Roman" w:cs="Times New Roman"/>
                <w:iCs/>
                <w:sz w:val="22"/>
                <w:szCs w:val="22"/>
              </w:rPr>
              <w:t>Д</w:t>
            </w:r>
            <w:r w:rsidRPr="00CE6317">
              <w:rPr>
                <w:rFonts w:ascii="Times New Roman" w:hAnsi="Times New Roman"/>
                <w:sz w:val="22"/>
                <w:szCs w:val="22"/>
              </w:rPr>
              <w:t>одатковий стоп-сигнал у верхній частині дверей багажного відділення</w:t>
            </w:r>
          </w:p>
          <w:p w:rsidR="00E71812" w:rsidRPr="00CE6317" w:rsidRDefault="00E71812" w:rsidP="00780707">
            <w:pPr>
              <w:jc w:val="both"/>
              <w:rPr>
                <w:rFonts w:ascii="Times New Roman" w:hAnsi="Times New Roman"/>
              </w:rPr>
            </w:pPr>
            <w:r w:rsidRPr="00CE6317">
              <w:rPr>
                <w:rFonts w:ascii="Times New Roman" w:hAnsi="Times New Roman" w:cs="Times New Roman"/>
                <w:iCs/>
                <w:sz w:val="22"/>
                <w:szCs w:val="22"/>
              </w:rPr>
              <w:t>Т</w:t>
            </w:r>
            <w:r w:rsidRPr="00CE6317">
              <w:rPr>
                <w:rFonts w:ascii="Times New Roman" w:hAnsi="Times New Roman"/>
                <w:sz w:val="22"/>
                <w:szCs w:val="22"/>
              </w:rPr>
              <w:t xml:space="preserve">ри задніх </w:t>
            </w:r>
            <w:proofErr w:type="spellStart"/>
            <w:r w:rsidRPr="00CE6317">
              <w:rPr>
                <w:rFonts w:ascii="Times New Roman" w:hAnsi="Times New Roman"/>
                <w:sz w:val="22"/>
                <w:szCs w:val="22"/>
              </w:rPr>
              <w:t>з'ємних</w:t>
            </w:r>
            <w:proofErr w:type="spellEnd"/>
            <w:r w:rsidRPr="00CE6317">
              <w:rPr>
                <w:rFonts w:ascii="Times New Roman" w:hAnsi="Times New Roman"/>
                <w:sz w:val="22"/>
                <w:szCs w:val="22"/>
              </w:rPr>
              <w:t xml:space="preserve"> підголівника</w:t>
            </w:r>
          </w:p>
          <w:p w:rsidR="00E71812" w:rsidRPr="00CE6317" w:rsidRDefault="00E71812" w:rsidP="00780707">
            <w:pPr>
              <w:jc w:val="both"/>
            </w:pPr>
            <w:proofErr w:type="spellStart"/>
            <w:r w:rsidRPr="00CE6317">
              <w:rPr>
                <w:rFonts w:ascii="Times New Roman" w:hAnsi="Times New Roman" w:cs="Times New Roman"/>
                <w:iCs/>
                <w:sz w:val="22"/>
                <w:szCs w:val="22"/>
              </w:rPr>
              <w:t>Т</w:t>
            </w:r>
            <w:r w:rsidRPr="00CE6317">
              <w:rPr>
                <w:rFonts w:ascii="Times New Roman" w:hAnsi="Times New Roman"/>
                <w:sz w:val="22"/>
                <w:szCs w:val="22"/>
              </w:rPr>
              <w:t>рьохточечні</w:t>
            </w:r>
            <w:proofErr w:type="spellEnd"/>
            <w:r w:rsidRPr="00CE6317">
              <w:rPr>
                <w:rFonts w:ascii="Times New Roman" w:hAnsi="Times New Roman"/>
                <w:sz w:val="22"/>
                <w:szCs w:val="22"/>
              </w:rPr>
              <w:t xml:space="preserve"> ремені безпеки для заднього ряду сидінь</w:t>
            </w:r>
          </w:p>
          <w:p w:rsidR="00E71812" w:rsidRPr="00CE6317" w:rsidRDefault="00E71812" w:rsidP="00780707">
            <w:pPr>
              <w:jc w:val="both"/>
            </w:pPr>
            <w:bookmarkStart w:id="3" w:name="page16R_mcid62"/>
            <w:bookmarkEnd w:id="3"/>
            <w:r w:rsidRPr="00CE6317">
              <w:rPr>
                <w:rFonts w:ascii="Times New Roman" w:hAnsi="Times New Roman"/>
                <w:sz w:val="22"/>
                <w:szCs w:val="22"/>
              </w:rPr>
              <w:t xml:space="preserve">Передні та задні ремені безпеки з піротехнічними </w:t>
            </w:r>
            <w:proofErr w:type="spellStart"/>
            <w:r w:rsidRPr="00CE6317">
              <w:rPr>
                <w:rFonts w:ascii="Times New Roman" w:hAnsi="Times New Roman"/>
                <w:sz w:val="22"/>
                <w:szCs w:val="22"/>
              </w:rPr>
              <w:t>переднатягувачами</w:t>
            </w:r>
            <w:proofErr w:type="spellEnd"/>
          </w:p>
          <w:p w:rsidR="00E71812" w:rsidRPr="00CE6317" w:rsidRDefault="00E71812" w:rsidP="00780707">
            <w:pPr>
              <w:jc w:val="both"/>
            </w:pPr>
            <w:bookmarkStart w:id="4" w:name="page16R_mcid66"/>
            <w:bookmarkEnd w:id="4"/>
            <w:r w:rsidRPr="00CE6317">
              <w:rPr>
                <w:rFonts w:ascii="Times New Roman" w:hAnsi="Times New Roman"/>
                <w:sz w:val="22"/>
                <w:szCs w:val="22"/>
              </w:rPr>
              <w:t xml:space="preserve">Датчик нагадування про </w:t>
            </w:r>
            <w:proofErr w:type="spellStart"/>
            <w:r w:rsidRPr="00CE6317">
              <w:rPr>
                <w:rFonts w:ascii="Times New Roman" w:hAnsi="Times New Roman"/>
                <w:sz w:val="22"/>
                <w:szCs w:val="22"/>
              </w:rPr>
              <w:t>непристібнуті</w:t>
            </w:r>
            <w:proofErr w:type="spellEnd"/>
            <w:r w:rsidRPr="00CE6317">
              <w:rPr>
                <w:rFonts w:ascii="Times New Roman" w:hAnsi="Times New Roman"/>
                <w:sz w:val="22"/>
                <w:szCs w:val="22"/>
              </w:rPr>
              <w:t xml:space="preserve"> ремені безпеки водія та 4x пасажирів</w:t>
            </w:r>
            <w:bookmarkStart w:id="5" w:name="page16R_mcid67"/>
            <w:bookmarkEnd w:id="5"/>
          </w:p>
          <w:p w:rsidR="00E71812" w:rsidRPr="00CE6317" w:rsidRDefault="00E71812" w:rsidP="00780707">
            <w:pPr>
              <w:jc w:val="both"/>
            </w:pPr>
            <w:r w:rsidRPr="00CE6317">
              <w:rPr>
                <w:rFonts w:ascii="Times New Roman" w:hAnsi="Times New Roman" w:cs="Times New Roman"/>
                <w:iCs/>
                <w:sz w:val="22"/>
                <w:szCs w:val="22"/>
              </w:rPr>
              <w:t>К</w:t>
            </w:r>
            <w:r w:rsidRPr="00CE6317">
              <w:rPr>
                <w:rFonts w:ascii="Times New Roman" w:hAnsi="Times New Roman"/>
                <w:sz w:val="22"/>
                <w:szCs w:val="22"/>
              </w:rPr>
              <w:t>ріплення для дитячих сидінь ISOFIX</w:t>
            </w:r>
          </w:p>
          <w:p w:rsidR="00E71812" w:rsidRPr="00CE6317" w:rsidRDefault="00E71812" w:rsidP="00780707">
            <w:pPr>
              <w:jc w:val="both"/>
              <w:rPr>
                <w:rFonts w:ascii="Times New Roman" w:hAnsi="Times New Roman"/>
              </w:rPr>
            </w:pPr>
            <w:r w:rsidRPr="00CE6317">
              <w:rPr>
                <w:rFonts w:ascii="Times New Roman" w:hAnsi="Times New Roman"/>
                <w:sz w:val="22"/>
                <w:szCs w:val="22"/>
              </w:rPr>
              <w:t>Пластиковий захист двигуна  для версії 4х2</w:t>
            </w:r>
          </w:p>
          <w:p w:rsidR="00E71812" w:rsidRPr="00CE6317" w:rsidRDefault="00E71812" w:rsidP="00780707">
            <w:pPr>
              <w:jc w:val="both"/>
              <w:rPr>
                <w:rFonts w:ascii="Times New Roman" w:hAnsi="Times New Roman" w:cs="Times New Roman"/>
                <w:iCs/>
              </w:rPr>
            </w:pPr>
            <w:r w:rsidRPr="00CE6317">
              <w:rPr>
                <w:rFonts w:ascii="Times New Roman" w:hAnsi="Times New Roman" w:cs="Times New Roman"/>
                <w:iCs/>
                <w:sz w:val="22"/>
                <w:szCs w:val="22"/>
              </w:rPr>
              <w:t xml:space="preserve">Захист від пилу </w:t>
            </w:r>
          </w:p>
          <w:p w:rsidR="00E71812" w:rsidRPr="00CE6317" w:rsidRDefault="00E71812" w:rsidP="00780707">
            <w:pPr>
              <w:jc w:val="both"/>
              <w:rPr>
                <w:rFonts w:ascii="Times New Roman" w:hAnsi="Times New Roman" w:cs="Times New Roman"/>
                <w:iCs/>
              </w:rPr>
            </w:pPr>
            <w:r w:rsidRPr="00CE6317">
              <w:rPr>
                <w:rFonts w:ascii="Times New Roman" w:hAnsi="Times New Roman" w:cs="Times New Roman"/>
                <w:iCs/>
                <w:sz w:val="22"/>
                <w:szCs w:val="22"/>
              </w:rPr>
              <w:t xml:space="preserve">Захист від бруду </w:t>
            </w:r>
          </w:p>
          <w:p w:rsidR="00E71812" w:rsidRPr="00CE6317" w:rsidRDefault="00E71812" w:rsidP="00780707">
            <w:pPr>
              <w:jc w:val="both"/>
              <w:rPr>
                <w:rFonts w:ascii="Times New Roman" w:hAnsi="Times New Roman" w:cs="Times New Roman"/>
                <w:iCs/>
              </w:rPr>
            </w:pPr>
            <w:proofErr w:type="spellStart"/>
            <w:r w:rsidRPr="00CE6317">
              <w:rPr>
                <w:rFonts w:ascii="Times New Roman" w:hAnsi="Times New Roman" w:cs="Times New Roman"/>
                <w:iCs/>
                <w:sz w:val="22"/>
                <w:szCs w:val="22"/>
              </w:rPr>
              <w:t>Антигравійний</w:t>
            </w:r>
            <w:proofErr w:type="spellEnd"/>
            <w:r w:rsidRPr="00CE6317">
              <w:rPr>
                <w:rFonts w:ascii="Times New Roman" w:hAnsi="Times New Roman" w:cs="Times New Roman"/>
                <w:iCs/>
                <w:sz w:val="22"/>
                <w:szCs w:val="22"/>
              </w:rPr>
              <w:t xml:space="preserve"> захист</w:t>
            </w:r>
          </w:p>
          <w:p w:rsidR="00E71812" w:rsidRPr="00CE6317" w:rsidRDefault="00E71812" w:rsidP="00780707">
            <w:pPr>
              <w:jc w:val="both"/>
            </w:pPr>
            <w:proofErr w:type="spellStart"/>
            <w:r w:rsidRPr="00CE6317">
              <w:rPr>
                <w:rFonts w:ascii="Times New Roman" w:hAnsi="Times New Roman" w:cs="Times New Roman"/>
                <w:iCs/>
                <w:sz w:val="22"/>
                <w:szCs w:val="22"/>
              </w:rPr>
              <w:t>П</w:t>
            </w:r>
            <w:r w:rsidRPr="00CE6317">
              <w:rPr>
                <w:rFonts w:ascii="Times New Roman" w:hAnsi="Times New Roman"/>
                <w:sz w:val="22"/>
                <w:szCs w:val="22"/>
              </w:rPr>
              <w:t>овнорозмірне</w:t>
            </w:r>
            <w:proofErr w:type="spellEnd"/>
            <w:r w:rsidRPr="00CE6317">
              <w:rPr>
                <w:rFonts w:ascii="Times New Roman" w:hAnsi="Times New Roman"/>
                <w:sz w:val="22"/>
                <w:szCs w:val="22"/>
              </w:rPr>
              <w:t xml:space="preserve"> запасне колесо</w:t>
            </w:r>
          </w:p>
          <w:p w:rsidR="00E71812" w:rsidRPr="00CE6317" w:rsidRDefault="00E71812" w:rsidP="00780707">
            <w:pPr>
              <w:jc w:val="both"/>
            </w:pPr>
            <w:r w:rsidRPr="00CE6317">
              <w:rPr>
                <w:rFonts w:ascii="Times New Roman" w:hAnsi="Times New Roman" w:cs="Times New Roman"/>
                <w:iCs/>
                <w:sz w:val="22"/>
                <w:szCs w:val="22"/>
              </w:rPr>
              <w:t>Д</w:t>
            </w:r>
            <w:r w:rsidRPr="00CE6317">
              <w:rPr>
                <w:rFonts w:ascii="Times New Roman" w:hAnsi="Times New Roman"/>
                <w:sz w:val="22"/>
                <w:szCs w:val="22"/>
              </w:rPr>
              <w:t xml:space="preserve">орожній набір засобів безпеки (сумка-органайзер, аптечка, вогнегасник, знак аварійної зупинки, трос </w:t>
            </w:r>
            <w:proofErr w:type="spellStart"/>
            <w:r w:rsidRPr="00CE6317">
              <w:rPr>
                <w:rFonts w:ascii="Times New Roman" w:hAnsi="Times New Roman"/>
                <w:sz w:val="22"/>
                <w:szCs w:val="22"/>
              </w:rPr>
              <w:t>буксирувальний</w:t>
            </w:r>
            <w:proofErr w:type="spellEnd"/>
            <w:r w:rsidRPr="00CE6317">
              <w:rPr>
                <w:rFonts w:ascii="Times New Roman" w:hAnsi="Times New Roman"/>
                <w:sz w:val="22"/>
                <w:szCs w:val="22"/>
              </w:rPr>
              <w:t xml:space="preserve">, </w:t>
            </w:r>
            <w:proofErr w:type="spellStart"/>
            <w:r w:rsidRPr="00CE6317">
              <w:rPr>
                <w:rFonts w:ascii="Times New Roman" w:hAnsi="Times New Roman"/>
                <w:sz w:val="22"/>
                <w:szCs w:val="22"/>
              </w:rPr>
              <w:t>світловідбиваючий</w:t>
            </w:r>
            <w:proofErr w:type="spellEnd"/>
            <w:r w:rsidRPr="00CE6317">
              <w:rPr>
                <w:rFonts w:ascii="Times New Roman" w:hAnsi="Times New Roman"/>
                <w:sz w:val="22"/>
                <w:szCs w:val="22"/>
              </w:rPr>
              <w:t xml:space="preserve"> жилет, робочі рукавиці)</w:t>
            </w:r>
          </w:p>
          <w:p w:rsidR="00E71812" w:rsidRPr="00CE6317" w:rsidRDefault="00E71812" w:rsidP="00780707">
            <w:pPr>
              <w:jc w:val="both"/>
              <w:rPr>
                <w:b/>
                <w:bCs/>
              </w:rPr>
            </w:pPr>
            <w:r w:rsidRPr="00CE6317">
              <w:rPr>
                <w:rFonts w:ascii="Times New Roman" w:hAnsi="Times New Roman"/>
                <w:b/>
                <w:bCs/>
                <w:sz w:val="22"/>
                <w:szCs w:val="22"/>
              </w:rPr>
              <w:t>Управління:</w:t>
            </w:r>
          </w:p>
          <w:p w:rsidR="00E71812" w:rsidRPr="00CE6317" w:rsidRDefault="00E71812" w:rsidP="00780707">
            <w:pPr>
              <w:jc w:val="both"/>
              <w:rPr>
                <w:rFonts w:ascii="Times New Roman" w:hAnsi="Times New Roman"/>
              </w:rPr>
            </w:pPr>
            <w:r w:rsidRPr="00CE6317">
              <w:rPr>
                <w:rFonts w:ascii="Times New Roman" w:hAnsi="Times New Roman" w:cs="Times New Roman"/>
                <w:iCs/>
                <w:sz w:val="22"/>
                <w:szCs w:val="22"/>
              </w:rPr>
              <w:t>І</w:t>
            </w:r>
            <w:r w:rsidRPr="00CE6317">
              <w:rPr>
                <w:rFonts w:ascii="Times New Roman" w:hAnsi="Times New Roman"/>
                <w:sz w:val="22"/>
                <w:szCs w:val="22"/>
              </w:rPr>
              <w:t>ндикатор перемикання передач</w:t>
            </w:r>
          </w:p>
          <w:p w:rsidR="00E71812" w:rsidRPr="00CE6317" w:rsidRDefault="00E71812" w:rsidP="00780707">
            <w:pPr>
              <w:jc w:val="both"/>
              <w:rPr>
                <w:rFonts w:ascii="Times New Roman" w:hAnsi="Times New Roman"/>
              </w:rPr>
            </w:pPr>
            <w:r w:rsidRPr="00CE6317">
              <w:rPr>
                <w:rFonts w:ascii="Times New Roman" w:hAnsi="Times New Roman" w:cs="Times New Roman"/>
                <w:iCs/>
                <w:sz w:val="22"/>
                <w:szCs w:val="22"/>
              </w:rPr>
              <w:lastRenderedPageBreak/>
              <w:t>Б</w:t>
            </w:r>
            <w:r w:rsidRPr="00CE6317">
              <w:rPr>
                <w:rFonts w:ascii="Times New Roman" w:hAnsi="Times New Roman"/>
                <w:sz w:val="22"/>
                <w:szCs w:val="22"/>
              </w:rPr>
              <w:t>ортовий комп'ютер</w:t>
            </w:r>
          </w:p>
          <w:p w:rsidR="00E71812" w:rsidRPr="00CE6317" w:rsidRDefault="00E71812" w:rsidP="00780707">
            <w:pPr>
              <w:jc w:val="both"/>
            </w:pPr>
            <w:r w:rsidRPr="00CE6317">
              <w:rPr>
                <w:rFonts w:ascii="Times New Roman" w:hAnsi="Times New Roman" w:cs="Times New Roman"/>
                <w:iCs/>
                <w:sz w:val="22"/>
                <w:szCs w:val="22"/>
              </w:rPr>
              <w:t>Круїз-контроль + О</w:t>
            </w:r>
            <w:r w:rsidRPr="00CE6317">
              <w:rPr>
                <w:rFonts w:ascii="Times New Roman" w:hAnsi="Times New Roman"/>
                <w:sz w:val="22"/>
                <w:szCs w:val="22"/>
              </w:rPr>
              <w:t>бмежувач швидкості</w:t>
            </w:r>
          </w:p>
          <w:p w:rsidR="00E71812" w:rsidRPr="00CE6317" w:rsidRDefault="00E71812" w:rsidP="00780707">
            <w:pPr>
              <w:jc w:val="both"/>
            </w:pPr>
            <w:r w:rsidRPr="00CE6317">
              <w:rPr>
                <w:rFonts w:ascii="Times New Roman" w:hAnsi="Times New Roman" w:cs="Times New Roman"/>
                <w:iCs/>
                <w:sz w:val="22"/>
                <w:szCs w:val="22"/>
              </w:rPr>
              <w:t>Р</w:t>
            </w:r>
            <w:r w:rsidRPr="00CE6317">
              <w:rPr>
                <w:rFonts w:ascii="Times New Roman" w:hAnsi="Times New Roman"/>
                <w:sz w:val="22"/>
                <w:szCs w:val="22"/>
              </w:rPr>
              <w:t>ежим ECO водіння</w:t>
            </w:r>
          </w:p>
          <w:p w:rsidR="00E71812" w:rsidRPr="00CE6317" w:rsidRDefault="00E71812" w:rsidP="00780707">
            <w:pPr>
              <w:jc w:val="both"/>
              <w:rPr>
                <w:b/>
                <w:bCs/>
              </w:rPr>
            </w:pPr>
            <w:r w:rsidRPr="00CE6317">
              <w:rPr>
                <w:rFonts w:ascii="Times New Roman" w:hAnsi="Times New Roman"/>
                <w:b/>
                <w:bCs/>
                <w:sz w:val="22"/>
                <w:szCs w:val="22"/>
              </w:rPr>
              <w:t>Комфорт:</w:t>
            </w:r>
          </w:p>
          <w:p w:rsidR="00E71812" w:rsidRPr="00CE6317" w:rsidRDefault="00E71812" w:rsidP="00780707">
            <w:pPr>
              <w:jc w:val="both"/>
              <w:rPr>
                <w:rFonts w:ascii="Times New Roman" w:hAnsi="Times New Roman"/>
              </w:rPr>
            </w:pPr>
            <w:r w:rsidRPr="00CE6317">
              <w:rPr>
                <w:rFonts w:ascii="Times New Roman" w:hAnsi="Times New Roman"/>
                <w:sz w:val="22"/>
                <w:szCs w:val="22"/>
              </w:rPr>
              <w:t xml:space="preserve">Центральний замок </w:t>
            </w:r>
          </w:p>
          <w:p w:rsidR="00E71812" w:rsidRPr="00CE6317" w:rsidRDefault="00E71812" w:rsidP="00780707">
            <w:pPr>
              <w:jc w:val="both"/>
              <w:rPr>
                <w:rFonts w:ascii="Times New Roman" w:hAnsi="Times New Roman"/>
              </w:rPr>
            </w:pPr>
            <w:r w:rsidRPr="00CE6317">
              <w:rPr>
                <w:rFonts w:ascii="Times New Roman" w:hAnsi="Times New Roman"/>
                <w:sz w:val="22"/>
                <w:szCs w:val="22"/>
              </w:rPr>
              <w:t xml:space="preserve">Ключ з дистанційним керуванням </w:t>
            </w:r>
          </w:p>
          <w:p w:rsidR="00E71812" w:rsidRPr="00CE6317" w:rsidRDefault="00E71812" w:rsidP="00780707">
            <w:pPr>
              <w:jc w:val="both"/>
              <w:rPr>
                <w:rFonts w:ascii="Times New Roman" w:hAnsi="Times New Roman"/>
              </w:rPr>
            </w:pPr>
            <w:r w:rsidRPr="00CE6317">
              <w:rPr>
                <w:rFonts w:ascii="Times New Roman" w:hAnsi="Times New Roman"/>
                <w:sz w:val="22"/>
                <w:szCs w:val="22"/>
              </w:rPr>
              <w:t xml:space="preserve">Повітроводи для заднього ряду сидінь </w:t>
            </w:r>
          </w:p>
          <w:p w:rsidR="00E71812" w:rsidRPr="00CE6317" w:rsidRDefault="00E71812" w:rsidP="00780707">
            <w:pPr>
              <w:jc w:val="both"/>
              <w:rPr>
                <w:rFonts w:ascii="Times New Roman" w:hAnsi="Times New Roman"/>
              </w:rPr>
            </w:pPr>
            <w:r w:rsidRPr="00CE6317">
              <w:rPr>
                <w:rFonts w:ascii="Times New Roman" w:hAnsi="Times New Roman"/>
                <w:sz w:val="22"/>
                <w:szCs w:val="22"/>
              </w:rPr>
              <w:t xml:space="preserve">Задній </w:t>
            </w:r>
            <w:proofErr w:type="spellStart"/>
            <w:r w:rsidRPr="00CE6317">
              <w:rPr>
                <w:rFonts w:ascii="Times New Roman" w:hAnsi="Times New Roman"/>
                <w:sz w:val="22"/>
                <w:szCs w:val="22"/>
              </w:rPr>
              <w:t>парктронік</w:t>
            </w:r>
            <w:proofErr w:type="spellEnd"/>
            <w:r w:rsidRPr="00CE6317">
              <w:rPr>
                <w:rFonts w:ascii="Times New Roman" w:hAnsi="Times New Roman"/>
                <w:sz w:val="22"/>
                <w:szCs w:val="22"/>
              </w:rPr>
              <w:t xml:space="preserve"> </w:t>
            </w:r>
          </w:p>
          <w:p w:rsidR="00E71812" w:rsidRPr="00CE6317" w:rsidRDefault="00E71812" w:rsidP="00780707">
            <w:pPr>
              <w:jc w:val="both"/>
              <w:rPr>
                <w:rFonts w:ascii="Times New Roman" w:hAnsi="Times New Roman"/>
              </w:rPr>
            </w:pPr>
            <w:r w:rsidRPr="00CE6317">
              <w:rPr>
                <w:rFonts w:ascii="Times New Roman" w:hAnsi="Times New Roman"/>
                <w:sz w:val="22"/>
                <w:szCs w:val="22"/>
              </w:rPr>
              <w:t xml:space="preserve">Передні </w:t>
            </w:r>
            <w:proofErr w:type="spellStart"/>
            <w:r w:rsidRPr="00CE6317">
              <w:rPr>
                <w:rFonts w:ascii="Times New Roman" w:hAnsi="Times New Roman"/>
                <w:sz w:val="22"/>
                <w:szCs w:val="22"/>
              </w:rPr>
              <w:t>електросклопідйомники</w:t>
            </w:r>
            <w:proofErr w:type="spellEnd"/>
            <w:r w:rsidRPr="00CE6317">
              <w:rPr>
                <w:rFonts w:ascii="Times New Roman" w:hAnsi="Times New Roman"/>
                <w:sz w:val="22"/>
                <w:szCs w:val="22"/>
              </w:rPr>
              <w:t xml:space="preserve"> + імпульсний з боку водія </w:t>
            </w:r>
          </w:p>
          <w:p w:rsidR="00E71812" w:rsidRPr="00CE6317" w:rsidRDefault="00E71812" w:rsidP="00780707">
            <w:pPr>
              <w:jc w:val="both"/>
              <w:rPr>
                <w:rFonts w:ascii="Times New Roman" w:hAnsi="Times New Roman"/>
              </w:rPr>
            </w:pPr>
            <w:r w:rsidRPr="00CE6317">
              <w:rPr>
                <w:rFonts w:ascii="Times New Roman" w:hAnsi="Times New Roman"/>
                <w:sz w:val="22"/>
                <w:szCs w:val="22"/>
              </w:rPr>
              <w:t xml:space="preserve">Задні </w:t>
            </w:r>
            <w:proofErr w:type="spellStart"/>
            <w:r w:rsidRPr="00CE6317">
              <w:rPr>
                <w:rFonts w:ascii="Times New Roman" w:hAnsi="Times New Roman"/>
                <w:sz w:val="22"/>
                <w:szCs w:val="22"/>
              </w:rPr>
              <w:t>електросклопідйомники</w:t>
            </w:r>
            <w:proofErr w:type="spellEnd"/>
            <w:r w:rsidRPr="00CE6317">
              <w:rPr>
                <w:rFonts w:ascii="Times New Roman" w:hAnsi="Times New Roman"/>
                <w:sz w:val="22"/>
                <w:szCs w:val="22"/>
              </w:rPr>
              <w:t xml:space="preserve"> </w:t>
            </w:r>
          </w:p>
          <w:p w:rsidR="00E71812" w:rsidRPr="00CE6317" w:rsidRDefault="00E71812" w:rsidP="00780707">
            <w:pPr>
              <w:jc w:val="both"/>
              <w:rPr>
                <w:rFonts w:ascii="Times New Roman" w:hAnsi="Times New Roman"/>
              </w:rPr>
            </w:pPr>
            <w:r w:rsidRPr="00CE6317">
              <w:rPr>
                <w:rFonts w:ascii="Times New Roman" w:hAnsi="Times New Roman"/>
                <w:sz w:val="22"/>
                <w:szCs w:val="22"/>
              </w:rPr>
              <w:t xml:space="preserve">Зовнішні дзеркала заднього огляду з </w:t>
            </w:r>
            <w:proofErr w:type="spellStart"/>
            <w:r w:rsidRPr="00CE6317">
              <w:rPr>
                <w:rFonts w:ascii="Times New Roman" w:hAnsi="Times New Roman"/>
                <w:sz w:val="22"/>
                <w:szCs w:val="22"/>
              </w:rPr>
              <w:t>електрoрегулюванням</w:t>
            </w:r>
            <w:proofErr w:type="spellEnd"/>
            <w:r w:rsidRPr="00CE6317">
              <w:rPr>
                <w:rFonts w:ascii="Times New Roman" w:hAnsi="Times New Roman"/>
                <w:sz w:val="22"/>
                <w:szCs w:val="22"/>
              </w:rPr>
              <w:t xml:space="preserve">, обігрівом та датчиком зовнішньої температури </w:t>
            </w:r>
          </w:p>
          <w:p w:rsidR="00E71812" w:rsidRPr="00CE6317" w:rsidRDefault="00E71812" w:rsidP="00780707">
            <w:pPr>
              <w:jc w:val="both"/>
              <w:rPr>
                <w:rFonts w:ascii="Times New Roman" w:hAnsi="Times New Roman"/>
              </w:rPr>
            </w:pPr>
            <w:r w:rsidRPr="00CE6317">
              <w:rPr>
                <w:rFonts w:ascii="Times New Roman" w:hAnsi="Times New Roman"/>
                <w:sz w:val="22"/>
                <w:szCs w:val="22"/>
              </w:rPr>
              <w:t xml:space="preserve">Кермова колонка, що регулюється за висотою та глибиною </w:t>
            </w:r>
          </w:p>
          <w:p w:rsidR="00E71812" w:rsidRPr="00CE6317" w:rsidRDefault="00E71812" w:rsidP="00780707">
            <w:pPr>
              <w:jc w:val="both"/>
              <w:rPr>
                <w:rFonts w:ascii="Times New Roman" w:hAnsi="Times New Roman"/>
              </w:rPr>
            </w:pPr>
            <w:r w:rsidRPr="00CE6317">
              <w:rPr>
                <w:rFonts w:ascii="Times New Roman" w:hAnsi="Times New Roman"/>
                <w:sz w:val="22"/>
                <w:szCs w:val="22"/>
              </w:rPr>
              <w:t xml:space="preserve">Спинки заднього ряду сидінь, що складаються в </w:t>
            </w:r>
            <w:proofErr w:type="spellStart"/>
            <w:r w:rsidRPr="00CE6317">
              <w:rPr>
                <w:rFonts w:ascii="Times New Roman" w:hAnsi="Times New Roman"/>
                <w:sz w:val="22"/>
                <w:szCs w:val="22"/>
              </w:rPr>
              <w:t>пропорціі</w:t>
            </w:r>
            <w:proofErr w:type="spellEnd"/>
            <w:r w:rsidRPr="00CE6317">
              <w:rPr>
                <w:rFonts w:ascii="Times New Roman" w:hAnsi="Times New Roman"/>
                <w:sz w:val="22"/>
                <w:szCs w:val="22"/>
              </w:rPr>
              <w:t xml:space="preserve"> 1/3 та 2/3 </w:t>
            </w:r>
          </w:p>
          <w:p w:rsidR="00E71812" w:rsidRPr="00CE6317" w:rsidRDefault="00E71812" w:rsidP="00780707">
            <w:pPr>
              <w:jc w:val="both"/>
              <w:rPr>
                <w:rFonts w:ascii="Times New Roman" w:hAnsi="Times New Roman"/>
              </w:rPr>
            </w:pPr>
            <w:r w:rsidRPr="00CE6317">
              <w:rPr>
                <w:rFonts w:ascii="Times New Roman" w:hAnsi="Times New Roman"/>
                <w:sz w:val="22"/>
                <w:szCs w:val="22"/>
              </w:rPr>
              <w:t>Обігрів заднього скла</w:t>
            </w:r>
          </w:p>
          <w:p w:rsidR="00E71812" w:rsidRPr="00CE6317" w:rsidRDefault="00E71812" w:rsidP="00780707">
            <w:pPr>
              <w:jc w:val="both"/>
              <w:rPr>
                <w:rFonts w:ascii="Times New Roman" w:hAnsi="Times New Roman"/>
                <w:b/>
              </w:rPr>
            </w:pPr>
            <w:r w:rsidRPr="00CE6317">
              <w:rPr>
                <w:rFonts w:ascii="Times New Roman" w:hAnsi="Times New Roman"/>
                <w:b/>
                <w:sz w:val="22"/>
                <w:szCs w:val="22"/>
              </w:rPr>
              <w:t>Мультимедіа:</w:t>
            </w:r>
          </w:p>
          <w:p w:rsidR="00E71812" w:rsidRPr="00CE6317" w:rsidRDefault="00E71812" w:rsidP="00780707">
            <w:pPr>
              <w:jc w:val="both"/>
              <w:rPr>
                <w:rFonts w:ascii="Times New Roman" w:hAnsi="Times New Roman"/>
              </w:rPr>
            </w:pPr>
            <w:r w:rsidRPr="00CE6317">
              <w:rPr>
                <w:rFonts w:ascii="Times New Roman" w:hAnsi="Times New Roman"/>
                <w:sz w:val="22"/>
                <w:szCs w:val="22"/>
              </w:rPr>
              <w:t xml:space="preserve">- 8"" сенсорний екран - USB, </w:t>
            </w:r>
            <w:proofErr w:type="spellStart"/>
            <w:r w:rsidRPr="00CE6317">
              <w:rPr>
                <w:rFonts w:ascii="Times New Roman" w:hAnsi="Times New Roman"/>
                <w:sz w:val="22"/>
                <w:szCs w:val="22"/>
              </w:rPr>
              <w:t>Bluetooth</w:t>
            </w:r>
            <w:proofErr w:type="spellEnd"/>
            <w:r w:rsidRPr="00CE6317">
              <w:rPr>
                <w:rFonts w:ascii="Times New Roman" w:hAnsi="Times New Roman"/>
                <w:sz w:val="22"/>
                <w:szCs w:val="22"/>
              </w:rPr>
              <w:t xml:space="preserve"> - підтримка додатків </w:t>
            </w:r>
            <w:proofErr w:type="spellStart"/>
            <w:r w:rsidRPr="00CE6317">
              <w:rPr>
                <w:rFonts w:ascii="Times New Roman" w:hAnsi="Times New Roman"/>
                <w:sz w:val="22"/>
                <w:szCs w:val="22"/>
              </w:rPr>
              <w:t>Apple</w:t>
            </w:r>
            <w:proofErr w:type="spellEnd"/>
            <w:r w:rsidRPr="00CE6317">
              <w:rPr>
                <w:rFonts w:ascii="Times New Roman" w:hAnsi="Times New Roman"/>
                <w:sz w:val="22"/>
                <w:szCs w:val="22"/>
              </w:rPr>
              <w:t xml:space="preserve"> </w:t>
            </w:r>
            <w:proofErr w:type="spellStart"/>
            <w:r w:rsidRPr="00CE6317">
              <w:rPr>
                <w:rFonts w:ascii="Times New Roman" w:hAnsi="Times New Roman"/>
                <w:sz w:val="22"/>
                <w:szCs w:val="22"/>
              </w:rPr>
              <w:t>Car</w:t>
            </w:r>
            <w:proofErr w:type="spellEnd"/>
            <w:r w:rsidRPr="00CE6317">
              <w:rPr>
                <w:rFonts w:ascii="Times New Roman" w:hAnsi="Times New Roman"/>
                <w:sz w:val="22"/>
                <w:szCs w:val="22"/>
              </w:rPr>
              <w:t xml:space="preserve"> </w:t>
            </w:r>
            <w:proofErr w:type="spellStart"/>
            <w:r w:rsidRPr="00CE6317">
              <w:rPr>
                <w:rFonts w:ascii="Times New Roman" w:hAnsi="Times New Roman"/>
                <w:sz w:val="22"/>
                <w:szCs w:val="22"/>
              </w:rPr>
              <w:t>Play</w:t>
            </w:r>
            <w:proofErr w:type="spellEnd"/>
            <w:r w:rsidRPr="00CE6317">
              <w:rPr>
                <w:rFonts w:ascii="Times New Roman" w:hAnsi="Times New Roman"/>
                <w:sz w:val="22"/>
                <w:szCs w:val="22"/>
              </w:rPr>
              <w:t xml:space="preserve"> та </w:t>
            </w:r>
            <w:proofErr w:type="spellStart"/>
            <w:r w:rsidRPr="00CE6317">
              <w:rPr>
                <w:rFonts w:ascii="Times New Roman" w:hAnsi="Times New Roman"/>
                <w:sz w:val="22"/>
                <w:szCs w:val="22"/>
              </w:rPr>
              <w:t>Android</w:t>
            </w:r>
            <w:proofErr w:type="spellEnd"/>
            <w:r w:rsidRPr="00CE6317">
              <w:rPr>
                <w:rFonts w:ascii="Times New Roman" w:hAnsi="Times New Roman"/>
                <w:sz w:val="22"/>
                <w:szCs w:val="22"/>
              </w:rPr>
              <w:t xml:space="preserve"> ™ </w:t>
            </w:r>
            <w:proofErr w:type="spellStart"/>
            <w:r w:rsidRPr="00CE6317">
              <w:rPr>
                <w:rFonts w:ascii="Times New Roman" w:hAnsi="Times New Roman"/>
                <w:sz w:val="22"/>
                <w:szCs w:val="22"/>
              </w:rPr>
              <w:t>Auto</w:t>
            </w:r>
            <w:proofErr w:type="spellEnd"/>
            <w:r w:rsidRPr="00CE6317">
              <w:rPr>
                <w:rFonts w:ascii="Times New Roman" w:hAnsi="Times New Roman"/>
                <w:sz w:val="22"/>
                <w:szCs w:val="22"/>
              </w:rPr>
              <w:t xml:space="preserve">** - радіо, медіа - телефон з гучним зв'язком - 4 динаміки - денний та нічний режими - управління на кермовій колонці - налаштування автомобіля - система ECO </w:t>
            </w:r>
            <w:proofErr w:type="spellStart"/>
            <w:r w:rsidRPr="00CE6317">
              <w:rPr>
                <w:rFonts w:ascii="Times New Roman" w:hAnsi="Times New Roman"/>
                <w:sz w:val="22"/>
                <w:szCs w:val="22"/>
              </w:rPr>
              <w:t>моніторинга</w:t>
            </w:r>
            <w:proofErr w:type="spellEnd"/>
            <w:r w:rsidRPr="00CE6317">
              <w:rPr>
                <w:rFonts w:ascii="Times New Roman" w:hAnsi="Times New Roman"/>
                <w:sz w:val="22"/>
                <w:szCs w:val="22"/>
              </w:rPr>
              <w:t>, оцінювання та рекомендацій</w:t>
            </w:r>
          </w:p>
          <w:p w:rsidR="00E71812" w:rsidRPr="00CE6317" w:rsidRDefault="00E71812" w:rsidP="00780707">
            <w:pPr>
              <w:jc w:val="both"/>
              <w:rPr>
                <w:b/>
                <w:bCs/>
              </w:rPr>
            </w:pPr>
            <w:r w:rsidRPr="00CE6317">
              <w:rPr>
                <w:rFonts w:ascii="Times New Roman" w:hAnsi="Times New Roman"/>
                <w:b/>
                <w:sz w:val="22"/>
                <w:szCs w:val="22"/>
              </w:rPr>
              <w:t>Елементи</w:t>
            </w:r>
            <w:r w:rsidRPr="00CE6317">
              <w:rPr>
                <w:rFonts w:ascii="Times New Roman" w:hAnsi="Times New Roman"/>
                <w:b/>
                <w:bCs/>
                <w:sz w:val="22"/>
                <w:szCs w:val="22"/>
              </w:rPr>
              <w:t xml:space="preserve"> внутрішнього дизайну:</w:t>
            </w:r>
          </w:p>
          <w:p w:rsidR="00E71812" w:rsidRPr="00CE6317" w:rsidRDefault="00E71812" w:rsidP="00780707">
            <w:pPr>
              <w:jc w:val="both"/>
              <w:rPr>
                <w:rFonts w:ascii="Times New Roman" w:hAnsi="Times New Roman"/>
              </w:rPr>
            </w:pPr>
            <w:r w:rsidRPr="00CE6317">
              <w:rPr>
                <w:rFonts w:ascii="Times New Roman" w:hAnsi="Times New Roman"/>
                <w:sz w:val="22"/>
                <w:szCs w:val="22"/>
              </w:rPr>
              <w:t xml:space="preserve">Оздоблення салону </w:t>
            </w:r>
            <w:proofErr w:type="spellStart"/>
            <w:r w:rsidRPr="00CE6317">
              <w:rPr>
                <w:rFonts w:ascii="Times New Roman" w:hAnsi="Times New Roman"/>
                <w:sz w:val="22"/>
                <w:szCs w:val="22"/>
              </w:rPr>
              <w:t>Zen</w:t>
            </w:r>
            <w:proofErr w:type="spellEnd"/>
            <w:r w:rsidRPr="00CE6317">
              <w:rPr>
                <w:rFonts w:ascii="Times New Roman" w:hAnsi="Times New Roman"/>
                <w:sz w:val="22"/>
                <w:szCs w:val="22"/>
              </w:rPr>
              <w:t xml:space="preserve"> (чорна панель, хромовані елементи) </w:t>
            </w:r>
          </w:p>
          <w:p w:rsidR="00E71812" w:rsidRPr="00CE6317" w:rsidRDefault="00E71812" w:rsidP="00780707">
            <w:pPr>
              <w:jc w:val="both"/>
              <w:rPr>
                <w:rFonts w:ascii="Times New Roman" w:hAnsi="Times New Roman"/>
              </w:rPr>
            </w:pPr>
            <w:r w:rsidRPr="00CE6317">
              <w:rPr>
                <w:rFonts w:ascii="Times New Roman" w:hAnsi="Times New Roman"/>
                <w:sz w:val="22"/>
                <w:szCs w:val="22"/>
              </w:rPr>
              <w:t xml:space="preserve">Тканинна оббивка сидінь </w:t>
            </w:r>
            <w:proofErr w:type="spellStart"/>
            <w:r w:rsidRPr="00CE6317">
              <w:rPr>
                <w:rFonts w:ascii="Times New Roman" w:hAnsi="Times New Roman"/>
                <w:sz w:val="22"/>
                <w:szCs w:val="22"/>
              </w:rPr>
              <w:t>Comfort</w:t>
            </w:r>
            <w:proofErr w:type="spellEnd"/>
          </w:p>
          <w:p w:rsidR="00E71812" w:rsidRPr="00CE6317" w:rsidRDefault="00E71812" w:rsidP="00780707">
            <w:pPr>
              <w:jc w:val="both"/>
            </w:pPr>
            <w:proofErr w:type="spellStart"/>
            <w:r w:rsidRPr="00CE6317">
              <w:rPr>
                <w:rFonts w:ascii="Times New Roman" w:hAnsi="Times New Roman"/>
                <w:b/>
                <w:bCs/>
                <w:sz w:val="22"/>
                <w:szCs w:val="22"/>
              </w:rPr>
              <w:t>Елементизовнішнього</w:t>
            </w:r>
            <w:proofErr w:type="spellEnd"/>
            <w:r w:rsidRPr="00CE6317">
              <w:rPr>
                <w:rFonts w:ascii="Times New Roman" w:hAnsi="Times New Roman"/>
                <w:b/>
                <w:bCs/>
                <w:sz w:val="22"/>
                <w:szCs w:val="22"/>
              </w:rPr>
              <w:t xml:space="preserve"> дизайну:</w:t>
            </w:r>
          </w:p>
          <w:p w:rsidR="00E71812" w:rsidRPr="00CE6317" w:rsidRDefault="00E71812" w:rsidP="00780707">
            <w:pPr>
              <w:jc w:val="both"/>
              <w:rPr>
                <w:rFonts w:ascii="Times New Roman" w:hAnsi="Times New Roman"/>
              </w:rPr>
            </w:pPr>
            <w:r w:rsidRPr="00CE6317">
              <w:rPr>
                <w:rFonts w:ascii="Times New Roman" w:hAnsi="Times New Roman" w:cs="Times New Roman"/>
                <w:iCs/>
                <w:sz w:val="22"/>
                <w:szCs w:val="22"/>
              </w:rPr>
              <w:t>Ч</w:t>
            </w:r>
            <w:r w:rsidRPr="00CE6317">
              <w:rPr>
                <w:rFonts w:ascii="Times New Roman" w:hAnsi="Times New Roman"/>
                <w:sz w:val="22"/>
                <w:szCs w:val="22"/>
              </w:rPr>
              <w:t>орні поздовжні леєри з надписом DUSTER</w:t>
            </w:r>
          </w:p>
          <w:p w:rsidR="00E71812" w:rsidRPr="00CE6317" w:rsidRDefault="00E71812" w:rsidP="00780707">
            <w:pPr>
              <w:jc w:val="both"/>
            </w:pPr>
            <w:r w:rsidRPr="00CE6317">
              <w:rPr>
                <w:rFonts w:ascii="Times New Roman" w:hAnsi="Times New Roman"/>
                <w:sz w:val="22"/>
                <w:szCs w:val="22"/>
              </w:rPr>
              <w:t xml:space="preserve">Світло-сріблясті </w:t>
            </w:r>
            <w:proofErr w:type="spellStart"/>
            <w:r w:rsidRPr="00CE6317">
              <w:rPr>
                <w:rFonts w:ascii="Times New Roman" w:hAnsi="Times New Roman"/>
                <w:sz w:val="22"/>
                <w:szCs w:val="22"/>
              </w:rPr>
              <w:t>корпуса</w:t>
            </w:r>
            <w:proofErr w:type="spellEnd"/>
            <w:r w:rsidRPr="00CE6317">
              <w:rPr>
                <w:rFonts w:ascii="Times New Roman" w:hAnsi="Times New Roman"/>
                <w:sz w:val="22"/>
                <w:szCs w:val="22"/>
              </w:rPr>
              <w:t xml:space="preserve"> зовнішніх дзеркал заднього огляду </w:t>
            </w:r>
          </w:p>
          <w:p w:rsidR="00E71812" w:rsidRPr="00CE6317" w:rsidRDefault="00E71812" w:rsidP="00780707">
            <w:pPr>
              <w:jc w:val="both"/>
              <w:rPr>
                <w:rFonts w:ascii="Times New Roman" w:hAnsi="Times New Roman"/>
              </w:rPr>
            </w:pPr>
            <w:r w:rsidRPr="00CE6317">
              <w:rPr>
                <w:rFonts w:ascii="Times New Roman" w:hAnsi="Times New Roman" w:cs="Times New Roman"/>
                <w:iCs/>
                <w:sz w:val="22"/>
                <w:szCs w:val="22"/>
              </w:rPr>
              <w:t>С</w:t>
            </w:r>
            <w:r w:rsidRPr="00CE6317">
              <w:rPr>
                <w:rFonts w:ascii="Times New Roman" w:hAnsi="Times New Roman"/>
                <w:sz w:val="22"/>
                <w:szCs w:val="22"/>
              </w:rPr>
              <w:t>тандартне тонування вікон</w:t>
            </w:r>
          </w:p>
          <w:p w:rsidR="00E71812" w:rsidRPr="00CE6317" w:rsidRDefault="00E71812" w:rsidP="00780707">
            <w:pPr>
              <w:jc w:val="both"/>
              <w:rPr>
                <w:rFonts w:ascii="Times New Roman" w:hAnsi="Times New Roman"/>
              </w:rPr>
            </w:pPr>
            <w:r w:rsidRPr="00CE6317">
              <w:rPr>
                <w:rFonts w:ascii="Times New Roman" w:hAnsi="Times New Roman" w:cs="Times New Roman"/>
                <w:iCs/>
                <w:sz w:val="22"/>
                <w:szCs w:val="22"/>
              </w:rPr>
              <w:t>Ч</w:t>
            </w:r>
            <w:r w:rsidRPr="00CE6317">
              <w:rPr>
                <w:rFonts w:ascii="Times New Roman" w:hAnsi="Times New Roman"/>
                <w:sz w:val="22"/>
                <w:szCs w:val="22"/>
              </w:rPr>
              <w:t>орна нижня захисна накладка на передній та задній бампер</w:t>
            </w:r>
          </w:p>
          <w:p w:rsidR="00E71812" w:rsidRPr="00CE6317" w:rsidRDefault="00E71812" w:rsidP="00780707">
            <w:pPr>
              <w:jc w:val="both"/>
              <w:rPr>
                <w:rFonts w:ascii="Times New Roman" w:hAnsi="Times New Roman" w:cs="Times New Roman"/>
              </w:rPr>
            </w:pPr>
            <w:bookmarkStart w:id="6" w:name="__DdeLink__3648_3134455956"/>
            <w:r w:rsidRPr="00CE6317">
              <w:rPr>
                <w:rFonts w:ascii="Times New Roman" w:hAnsi="Times New Roman" w:cs="Times New Roman"/>
                <w:sz w:val="22"/>
                <w:szCs w:val="22"/>
              </w:rPr>
              <w:t xml:space="preserve">16" легкосплавні диски ORAGA (розмір шин 215/65 R16) </w:t>
            </w:r>
          </w:p>
          <w:bookmarkEnd w:id="6"/>
          <w:p w:rsidR="00E71812" w:rsidRPr="00CE6317" w:rsidRDefault="00E71812" w:rsidP="00780707">
            <w:pPr>
              <w:rPr>
                <w:rFonts w:ascii="Times New Roman" w:hAnsi="Times New Roman"/>
              </w:rPr>
            </w:pPr>
            <w:r w:rsidRPr="00CE6317">
              <w:rPr>
                <w:rFonts w:ascii="Times New Roman" w:hAnsi="Times New Roman"/>
                <w:sz w:val="22"/>
                <w:szCs w:val="22"/>
              </w:rPr>
              <w:t xml:space="preserve">Колір "сірий" </w:t>
            </w:r>
          </w:p>
          <w:p w:rsidR="00E71812" w:rsidRPr="00CE6317" w:rsidRDefault="00E71812" w:rsidP="00780707">
            <w:r w:rsidRPr="00CE6317">
              <w:rPr>
                <w:rFonts w:ascii="Times New Roman" w:hAnsi="Times New Roman" w:cs="Times New Roman"/>
                <w:iCs/>
                <w:sz w:val="22"/>
                <w:szCs w:val="22"/>
              </w:rPr>
              <w:t>Г</w:t>
            </w:r>
            <w:r w:rsidRPr="00CE6317">
              <w:rPr>
                <w:rFonts w:ascii="Times New Roman" w:hAnsi="Times New Roman"/>
                <w:sz w:val="22"/>
                <w:szCs w:val="22"/>
              </w:rPr>
              <w:t xml:space="preserve">арантія 3 роки або </w:t>
            </w:r>
            <w:smartTag w:uri="urn:schemas-microsoft-com:office:smarttags" w:element="metricconverter">
              <w:smartTagPr>
                <w:attr w:name="ProductID" w:val="100 000 км"/>
              </w:smartTagPr>
              <w:r w:rsidRPr="00CE6317">
                <w:rPr>
                  <w:rFonts w:ascii="Times New Roman" w:hAnsi="Times New Roman"/>
                  <w:sz w:val="22"/>
                  <w:szCs w:val="22"/>
                </w:rPr>
                <w:t>100 000 км</w:t>
              </w:r>
            </w:smartTag>
          </w:p>
          <w:p w:rsidR="00E71812" w:rsidRPr="00CE6317" w:rsidRDefault="00E71812" w:rsidP="00780707">
            <w:pPr>
              <w:jc w:val="both"/>
              <w:rPr>
                <w:rFonts w:ascii="Times New Roman" w:hAnsi="Times New Roman" w:cs="Times New Roman"/>
              </w:rPr>
            </w:pPr>
            <w:r w:rsidRPr="00CE6317">
              <w:rPr>
                <w:rFonts w:ascii="Times New Roman" w:hAnsi="Times New Roman" w:cs="Times New Roman"/>
                <w:sz w:val="22"/>
                <w:szCs w:val="22"/>
              </w:rPr>
              <w:t xml:space="preserve">Килимки салону та багажного відділення </w:t>
            </w:r>
          </w:p>
          <w:p w:rsidR="00E71812" w:rsidRPr="00CE6317" w:rsidRDefault="00E71812" w:rsidP="00780707">
            <w:bookmarkStart w:id="7" w:name="__DdeLink__250_1653522376"/>
            <w:r w:rsidRPr="00CE6317">
              <w:rPr>
                <w:rFonts w:ascii="Times New Roman" w:hAnsi="Times New Roman" w:cs="Times New Roman"/>
                <w:b/>
                <w:bCs/>
                <w:sz w:val="22"/>
                <w:szCs w:val="22"/>
              </w:rPr>
              <w:t>Додаткове обладнання:</w:t>
            </w:r>
            <w:bookmarkEnd w:id="7"/>
          </w:p>
          <w:p w:rsidR="00E71812" w:rsidRPr="00CE6317" w:rsidRDefault="00E71812" w:rsidP="00780707">
            <w:pPr>
              <w:jc w:val="both"/>
              <w:rPr>
                <w:rFonts w:ascii="Times New Roman" w:hAnsi="Times New Roman" w:cs="Times New Roman"/>
              </w:rPr>
            </w:pPr>
            <w:r w:rsidRPr="00CE6317">
              <w:rPr>
                <w:rFonts w:ascii="Times New Roman" w:hAnsi="Times New Roman" w:cs="Times New Roman"/>
                <w:sz w:val="22"/>
                <w:szCs w:val="22"/>
              </w:rPr>
              <w:t xml:space="preserve">Камера заднього огляду </w:t>
            </w:r>
          </w:p>
          <w:p w:rsidR="00E71812" w:rsidRPr="00CE6317" w:rsidRDefault="00E71812" w:rsidP="00780707">
            <w:pPr>
              <w:jc w:val="both"/>
              <w:rPr>
                <w:rFonts w:ascii="Times New Roman" w:hAnsi="Times New Roman" w:cs="Times New Roman"/>
              </w:rPr>
            </w:pPr>
            <w:r w:rsidRPr="00CE6317">
              <w:rPr>
                <w:rFonts w:ascii="Times New Roman" w:hAnsi="Times New Roman" w:cs="Times New Roman"/>
                <w:sz w:val="22"/>
                <w:szCs w:val="22"/>
              </w:rPr>
              <w:t xml:space="preserve">Підігрів передніх сидінь, клімат-контроль, сидіння водія з регулюванням за висотою, підлокітником та поперековою підтримкою. </w:t>
            </w:r>
          </w:p>
          <w:p w:rsidR="00E71812" w:rsidRPr="00CE6317" w:rsidRDefault="00E71812" w:rsidP="00780707">
            <w:pPr>
              <w:jc w:val="both"/>
              <w:rPr>
                <w:rFonts w:ascii="Times New Roman" w:hAnsi="Times New Roman" w:cs="Times New Roman"/>
              </w:rPr>
            </w:pPr>
            <w:r w:rsidRPr="00CE6317">
              <w:rPr>
                <w:rFonts w:ascii="Times New Roman" w:hAnsi="Times New Roman" w:cs="Times New Roman"/>
                <w:sz w:val="22"/>
                <w:szCs w:val="22"/>
              </w:rPr>
              <w:t xml:space="preserve">Підкрилки </w:t>
            </w:r>
          </w:p>
          <w:p w:rsidR="00E71812" w:rsidRPr="00CE6317" w:rsidRDefault="00E71812" w:rsidP="00780707">
            <w:pPr>
              <w:jc w:val="both"/>
              <w:rPr>
                <w:rFonts w:ascii="Times New Roman" w:hAnsi="Times New Roman" w:cs="Times New Roman"/>
              </w:rPr>
            </w:pPr>
            <w:proofErr w:type="spellStart"/>
            <w:r w:rsidRPr="00CE6317">
              <w:rPr>
                <w:rFonts w:ascii="Times New Roman" w:hAnsi="Times New Roman" w:cs="Times New Roman"/>
                <w:sz w:val="22"/>
                <w:szCs w:val="22"/>
              </w:rPr>
              <w:t>Бризковики</w:t>
            </w:r>
            <w:proofErr w:type="spellEnd"/>
            <w:r w:rsidRPr="00CE6317">
              <w:rPr>
                <w:rFonts w:ascii="Times New Roman" w:hAnsi="Times New Roman" w:cs="Times New Roman"/>
                <w:sz w:val="22"/>
                <w:szCs w:val="22"/>
              </w:rPr>
              <w:t xml:space="preserve"> передні та задні </w:t>
            </w:r>
          </w:p>
          <w:p w:rsidR="00E71812" w:rsidRPr="00CE6317" w:rsidRDefault="00E71812" w:rsidP="00780707">
            <w:pPr>
              <w:jc w:val="both"/>
            </w:pPr>
            <w:r w:rsidRPr="00CE6317">
              <w:rPr>
                <w:rFonts w:ascii="Times New Roman" w:hAnsi="Times New Roman" w:cs="Times New Roman"/>
                <w:sz w:val="22"/>
                <w:szCs w:val="22"/>
              </w:rPr>
              <w:t>Проведена спеціалізація автомобіля</w:t>
            </w:r>
          </w:p>
        </w:tc>
      </w:tr>
    </w:tbl>
    <w:p w:rsidR="00653211" w:rsidRPr="00CE6317" w:rsidRDefault="00653211">
      <w:pPr>
        <w:spacing w:line="1" w:lineRule="exact"/>
        <w:rPr>
          <w:sz w:val="2"/>
          <w:szCs w:val="2"/>
        </w:rPr>
      </w:pPr>
    </w:p>
    <w:p w:rsidR="00653211" w:rsidRPr="00CE6317" w:rsidRDefault="00DE2E4F">
      <w:pPr>
        <w:pStyle w:val="1"/>
        <w:shd w:val="clear" w:color="auto" w:fill="auto"/>
        <w:rPr>
          <w:b/>
        </w:rPr>
      </w:pPr>
      <w:r w:rsidRPr="00CE6317">
        <w:rPr>
          <w:b/>
        </w:rPr>
        <w:t>Примітки:</w:t>
      </w:r>
    </w:p>
    <w:p w:rsidR="00653211" w:rsidRPr="00CE6317" w:rsidRDefault="00DE2E4F" w:rsidP="00DF2884">
      <w:pPr>
        <w:pStyle w:val="1"/>
        <w:shd w:val="clear" w:color="auto" w:fill="auto"/>
        <w:jc w:val="both"/>
      </w:pPr>
      <w:r w:rsidRPr="00CE6317">
        <w:rPr>
          <w:lang w:eastAsia="ru-RU" w:bidi="ru-RU"/>
        </w:rPr>
        <w:t xml:space="preserve">Фактом подання </w:t>
      </w:r>
      <w:r w:rsidRPr="00CE6317">
        <w:t xml:space="preserve">тендерної пропозиції </w:t>
      </w:r>
      <w:r w:rsidRPr="00CE6317">
        <w:rPr>
          <w:lang w:eastAsia="ru-RU" w:bidi="ru-RU"/>
        </w:rPr>
        <w:t xml:space="preserve">учасник </w:t>
      </w:r>
      <w:r w:rsidRPr="00CE6317">
        <w:t xml:space="preserve">підтверджує відповідність своєї пропозиції технічним, якісним, кількісним, функціональним </w:t>
      </w:r>
      <w:r w:rsidRPr="00CE6317">
        <w:rPr>
          <w:lang w:eastAsia="ru-RU" w:bidi="ru-RU"/>
        </w:rPr>
        <w:t xml:space="preserve">характеристикам до предмета </w:t>
      </w:r>
      <w:r w:rsidRPr="00CE6317">
        <w:t xml:space="preserve">закупівлі, </w:t>
      </w:r>
      <w:r w:rsidRPr="00CE6317">
        <w:rPr>
          <w:lang w:eastAsia="ru-RU" w:bidi="ru-RU"/>
        </w:rPr>
        <w:t xml:space="preserve">у тому </w:t>
      </w:r>
      <w:r w:rsidRPr="00CE6317">
        <w:t xml:space="preserve">числі технічній специфікації </w:t>
      </w:r>
      <w:r w:rsidRPr="00CE6317">
        <w:rPr>
          <w:lang w:eastAsia="ru-RU" w:bidi="ru-RU"/>
        </w:rPr>
        <w:t xml:space="preserve">(у </w:t>
      </w:r>
      <w:r w:rsidRPr="00CE6317">
        <w:t xml:space="preserve">разі </w:t>
      </w:r>
      <w:r w:rsidRPr="00CE6317">
        <w:rPr>
          <w:lang w:eastAsia="ru-RU" w:bidi="ru-RU"/>
        </w:rPr>
        <w:t xml:space="preserve">потреби — планам, кресленням, малюнкам чи опису предмета </w:t>
      </w:r>
      <w:r w:rsidRPr="00CE6317">
        <w:t xml:space="preserve">закупівлі) </w:t>
      </w:r>
      <w:r w:rsidRPr="00CE6317">
        <w:rPr>
          <w:lang w:eastAsia="ru-RU" w:bidi="ru-RU"/>
        </w:rPr>
        <w:t xml:space="preserve">та </w:t>
      </w:r>
      <w:r w:rsidRPr="00CE6317">
        <w:t xml:space="preserve">іншим </w:t>
      </w:r>
      <w:r w:rsidRPr="00CE6317">
        <w:rPr>
          <w:lang w:eastAsia="ru-RU" w:bidi="ru-RU"/>
        </w:rPr>
        <w:t xml:space="preserve">вимогам до предмета </w:t>
      </w:r>
      <w:r w:rsidRPr="00CE6317">
        <w:t xml:space="preserve">закупівлі, </w:t>
      </w:r>
      <w:r w:rsidRPr="00CE6317">
        <w:rPr>
          <w:lang w:eastAsia="ru-RU" w:bidi="ru-RU"/>
        </w:rPr>
        <w:t xml:space="preserve">що </w:t>
      </w:r>
      <w:r w:rsidRPr="00CE6317">
        <w:t xml:space="preserve">містяться </w:t>
      </w:r>
      <w:r w:rsidRPr="00CE6317">
        <w:rPr>
          <w:lang w:eastAsia="ru-RU" w:bidi="ru-RU"/>
        </w:rPr>
        <w:t xml:space="preserve">в </w:t>
      </w:r>
      <w:r w:rsidRPr="00CE6317">
        <w:t xml:space="preserve">тендерній документації </w:t>
      </w:r>
      <w:r w:rsidRPr="00CE6317">
        <w:rPr>
          <w:lang w:eastAsia="ru-RU" w:bidi="ru-RU"/>
        </w:rPr>
        <w:t xml:space="preserve">та цьому додатку, а також </w:t>
      </w:r>
      <w:r w:rsidRPr="00CE6317">
        <w:t xml:space="preserve">підтверджує можливість </w:t>
      </w:r>
      <w:r w:rsidRPr="00CE6317">
        <w:rPr>
          <w:lang w:eastAsia="ru-RU" w:bidi="ru-RU"/>
        </w:rPr>
        <w:t xml:space="preserve">поставки товару </w:t>
      </w:r>
      <w:r w:rsidRPr="00CE6317">
        <w:t xml:space="preserve">відповідно </w:t>
      </w:r>
      <w:r w:rsidRPr="00CE6317">
        <w:rPr>
          <w:lang w:eastAsia="ru-RU" w:bidi="ru-RU"/>
        </w:rPr>
        <w:t xml:space="preserve">до вимог, визначених </w:t>
      </w:r>
      <w:r w:rsidRPr="00CE6317">
        <w:t xml:space="preserve">згідно </w:t>
      </w:r>
      <w:r w:rsidRPr="00CE6317">
        <w:rPr>
          <w:lang w:eastAsia="ru-RU" w:bidi="ru-RU"/>
        </w:rPr>
        <w:t xml:space="preserve">з умовами </w:t>
      </w:r>
      <w:r w:rsidRPr="00CE6317">
        <w:t>тендерної документації.</w:t>
      </w:r>
    </w:p>
    <w:p w:rsidR="00653211" w:rsidRPr="00CE6317" w:rsidRDefault="00DE2E4F" w:rsidP="00DF2884">
      <w:pPr>
        <w:pStyle w:val="1"/>
        <w:shd w:val="clear" w:color="auto" w:fill="auto"/>
        <w:jc w:val="both"/>
      </w:pPr>
      <w:r w:rsidRPr="00CE6317">
        <w:rPr>
          <w:lang w:eastAsia="ru-RU" w:bidi="ru-RU"/>
        </w:rPr>
        <w:t xml:space="preserve">У </w:t>
      </w:r>
      <w:r w:rsidRPr="00CE6317">
        <w:t xml:space="preserve">разі </w:t>
      </w:r>
      <w:r w:rsidRPr="00CE6317">
        <w:rPr>
          <w:lang w:eastAsia="ru-RU" w:bidi="ru-RU"/>
        </w:rPr>
        <w:t xml:space="preserve">посилання у </w:t>
      </w:r>
      <w:r w:rsidRPr="00CE6317">
        <w:t xml:space="preserve">викладеній інформації </w:t>
      </w:r>
      <w:r w:rsidRPr="00CE6317">
        <w:rPr>
          <w:lang w:eastAsia="ru-RU" w:bidi="ru-RU"/>
        </w:rPr>
        <w:t xml:space="preserve">на конкретну торговельну марку чи </w:t>
      </w:r>
      <w:r w:rsidRPr="00CE6317">
        <w:t xml:space="preserve">фірму, </w:t>
      </w:r>
      <w:r w:rsidRPr="00CE6317">
        <w:rPr>
          <w:lang w:eastAsia="ru-RU" w:bidi="ru-RU"/>
        </w:rPr>
        <w:t xml:space="preserve">патент, </w:t>
      </w:r>
      <w:r w:rsidRPr="00CE6317">
        <w:t xml:space="preserve">конструкцію </w:t>
      </w:r>
      <w:r w:rsidRPr="00CE6317">
        <w:rPr>
          <w:lang w:eastAsia="ru-RU" w:bidi="ru-RU"/>
        </w:rPr>
        <w:t xml:space="preserve">або тип у найменуваннях за предметом </w:t>
      </w:r>
      <w:r w:rsidRPr="00CE6317">
        <w:t xml:space="preserve">закупівлі, </w:t>
      </w:r>
      <w:r w:rsidRPr="00CE6317">
        <w:rPr>
          <w:lang w:eastAsia="ru-RU" w:bidi="ru-RU"/>
        </w:rPr>
        <w:t xml:space="preserve">джерело його походження або виробника, - </w:t>
      </w:r>
      <w:r w:rsidRPr="00CE6317">
        <w:t xml:space="preserve">слід </w:t>
      </w:r>
      <w:r w:rsidRPr="00CE6317">
        <w:rPr>
          <w:lang w:eastAsia="ru-RU" w:bidi="ru-RU"/>
        </w:rPr>
        <w:t xml:space="preserve">вважати в </w:t>
      </w:r>
      <w:r w:rsidRPr="00CE6317">
        <w:t xml:space="preserve">наявності </w:t>
      </w:r>
      <w:r w:rsidRPr="00CE6317">
        <w:rPr>
          <w:lang w:eastAsia="ru-RU" w:bidi="ru-RU"/>
        </w:rPr>
        <w:t xml:space="preserve">вираз «або </w:t>
      </w:r>
      <w:r w:rsidRPr="00CE6317">
        <w:t xml:space="preserve">еквівалент». </w:t>
      </w:r>
      <w:r w:rsidRPr="00CE6317">
        <w:rPr>
          <w:lang w:eastAsia="ru-RU" w:bidi="ru-RU"/>
        </w:rPr>
        <w:t xml:space="preserve">Якщо учасник </w:t>
      </w:r>
      <w:r w:rsidRPr="00CE6317">
        <w:t xml:space="preserve">подає </w:t>
      </w:r>
      <w:r w:rsidRPr="00CE6317">
        <w:rPr>
          <w:lang w:eastAsia="ru-RU" w:bidi="ru-RU"/>
        </w:rPr>
        <w:t xml:space="preserve">тендерну </w:t>
      </w:r>
      <w:r w:rsidRPr="00CE6317">
        <w:t xml:space="preserve">пропозицію </w:t>
      </w:r>
      <w:r w:rsidRPr="00CE6317">
        <w:rPr>
          <w:lang w:eastAsia="ru-RU" w:bidi="ru-RU"/>
        </w:rPr>
        <w:t xml:space="preserve">на </w:t>
      </w:r>
      <w:r w:rsidRPr="00CE6317">
        <w:t xml:space="preserve">еквівалентний </w:t>
      </w:r>
      <w:r w:rsidRPr="00CE6317">
        <w:rPr>
          <w:lang w:eastAsia="ru-RU" w:bidi="ru-RU"/>
        </w:rPr>
        <w:t xml:space="preserve">товар, то повинен надати </w:t>
      </w:r>
      <w:r w:rsidRPr="00CE6317">
        <w:t xml:space="preserve">порівняльну </w:t>
      </w:r>
      <w:r w:rsidRPr="00CE6317">
        <w:rPr>
          <w:lang w:eastAsia="ru-RU" w:bidi="ru-RU"/>
        </w:rPr>
        <w:t xml:space="preserve">таблицю </w:t>
      </w:r>
      <w:r w:rsidRPr="00CE6317">
        <w:t xml:space="preserve">із </w:t>
      </w:r>
      <w:r w:rsidRPr="00CE6317">
        <w:rPr>
          <w:lang w:eastAsia="ru-RU" w:bidi="ru-RU"/>
        </w:rPr>
        <w:t xml:space="preserve">зазначенням найменування товару, який зазначено в </w:t>
      </w:r>
      <w:r w:rsidRPr="00CE6317">
        <w:t xml:space="preserve">документації </w:t>
      </w:r>
      <w:r w:rsidRPr="00CE6317">
        <w:rPr>
          <w:lang w:eastAsia="ru-RU" w:bidi="ru-RU"/>
        </w:rPr>
        <w:t xml:space="preserve">та запропонованого учасником </w:t>
      </w:r>
      <w:r w:rsidRPr="00CE6317">
        <w:t xml:space="preserve">еквіваленту. Еквівалентом </w:t>
      </w:r>
      <w:r w:rsidRPr="00CE6317">
        <w:rPr>
          <w:lang w:eastAsia="ru-RU" w:bidi="ru-RU"/>
        </w:rPr>
        <w:t xml:space="preserve">вважатиметься товар, який за характеристиками та </w:t>
      </w:r>
      <w:r w:rsidRPr="00CE6317">
        <w:t xml:space="preserve">своїм </w:t>
      </w:r>
      <w:r w:rsidRPr="00CE6317">
        <w:rPr>
          <w:lang w:eastAsia="ru-RU" w:bidi="ru-RU"/>
        </w:rPr>
        <w:t xml:space="preserve">призначенням </w:t>
      </w:r>
      <w:r w:rsidRPr="00CE6317">
        <w:t xml:space="preserve">відповідає </w:t>
      </w:r>
      <w:r w:rsidRPr="00CE6317">
        <w:rPr>
          <w:lang w:eastAsia="ru-RU" w:bidi="ru-RU"/>
        </w:rPr>
        <w:t>вимогам, встановленим Замовником.</w:t>
      </w:r>
    </w:p>
    <w:p w:rsidR="00653211" w:rsidRPr="00CE6317" w:rsidRDefault="00DE2E4F" w:rsidP="00DF2884">
      <w:pPr>
        <w:pStyle w:val="1"/>
        <w:shd w:val="clear" w:color="auto" w:fill="auto"/>
        <w:jc w:val="both"/>
      </w:pPr>
      <w:r w:rsidRPr="00CE6317">
        <w:rPr>
          <w:lang w:eastAsia="ru-RU" w:bidi="ru-RU"/>
        </w:rPr>
        <w:t xml:space="preserve">У </w:t>
      </w:r>
      <w:r w:rsidRPr="00CE6317">
        <w:t xml:space="preserve">разі, </w:t>
      </w:r>
      <w:r w:rsidRPr="00CE6317">
        <w:rPr>
          <w:lang w:eastAsia="ru-RU" w:bidi="ru-RU"/>
        </w:rPr>
        <w:t xml:space="preserve">якщо замовник </w:t>
      </w:r>
      <w:r w:rsidRPr="00CE6317">
        <w:t xml:space="preserve">вимагає </w:t>
      </w:r>
      <w:r w:rsidRPr="00CE6317">
        <w:rPr>
          <w:lang w:eastAsia="ru-RU" w:bidi="ru-RU"/>
        </w:rPr>
        <w:t xml:space="preserve">маркування, протоколи випробувань та </w:t>
      </w:r>
      <w:r w:rsidRPr="00CE6317">
        <w:t xml:space="preserve">сертифікати повинні </w:t>
      </w:r>
      <w:r w:rsidRPr="00CE6317">
        <w:rPr>
          <w:lang w:eastAsia="ru-RU" w:bidi="ru-RU"/>
        </w:rPr>
        <w:t xml:space="preserve">бути </w:t>
      </w:r>
      <w:r w:rsidRPr="00CE6317">
        <w:t xml:space="preserve">видані </w:t>
      </w:r>
      <w:r w:rsidRPr="00CE6317">
        <w:rPr>
          <w:lang w:eastAsia="ru-RU" w:bidi="ru-RU"/>
        </w:rPr>
        <w:t xml:space="preserve">органами з </w:t>
      </w:r>
      <w:r w:rsidRPr="00CE6317">
        <w:t xml:space="preserve">оцінки відповідності, компетентність </w:t>
      </w:r>
      <w:r w:rsidRPr="00CE6317">
        <w:rPr>
          <w:lang w:eastAsia="ru-RU" w:bidi="ru-RU"/>
        </w:rPr>
        <w:t xml:space="preserve">яких </w:t>
      </w:r>
      <w:r w:rsidRPr="00CE6317">
        <w:t xml:space="preserve">підтверджена </w:t>
      </w:r>
      <w:r w:rsidRPr="00CE6317">
        <w:rPr>
          <w:lang w:eastAsia="ru-RU" w:bidi="ru-RU"/>
        </w:rPr>
        <w:t xml:space="preserve">шляхом </w:t>
      </w:r>
      <w:r w:rsidRPr="00CE6317">
        <w:t xml:space="preserve">акредитації </w:t>
      </w:r>
      <w:r w:rsidRPr="00CE6317">
        <w:rPr>
          <w:lang w:eastAsia="ru-RU" w:bidi="ru-RU"/>
        </w:rPr>
        <w:t xml:space="preserve">або </w:t>
      </w:r>
      <w:r w:rsidRPr="00CE6317">
        <w:t xml:space="preserve">іншим </w:t>
      </w:r>
      <w:r w:rsidRPr="00CE6317">
        <w:rPr>
          <w:lang w:eastAsia="ru-RU" w:bidi="ru-RU"/>
        </w:rPr>
        <w:t>способом, визначеним законодавством.</w:t>
      </w:r>
    </w:p>
    <w:p w:rsidR="00653211" w:rsidRPr="00CE6317" w:rsidRDefault="00DE2E4F" w:rsidP="00DF2884">
      <w:pPr>
        <w:pStyle w:val="1"/>
        <w:shd w:val="clear" w:color="auto" w:fill="auto"/>
        <w:spacing w:after="80"/>
        <w:jc w:val="both"/>
      </w:pPr>
      <w:r w:rsidRPr="00CE6317">
        <w:rPr>
          <w:lang w:eastAsia="ru-RU" w:bidi="ru-RU"/>
        </w:rPr>
        <w:t xml:space="preserve">Замовник </w:t>
      </w:r>
      <w:r w:rsidRPr="00CE6317">
        <w:t xml:space="preserve">здійснює закупівлю </w:t>
      </w:r>
      <w:r w:rsidRPr="00CE6317">
        <w:rPr>
          <w:lang w:eastAsia="ru-RU" w:bidi="ru-RU"/>
        </w:rPr>
        <w:t xml:space="preserve">даного виду </w:t>
      </w:r>
      <w:r w:rsidRPr="00CE6317">
        <w:t>товар</w:t>
      </w:r>
      <w:r w:rsidR="00DF2884" w:rsidRPr="00CE6317">
        <w:t>у</w:t>
      </w:r>
      <w:r w:rsidRPr="00CE6317">
        <w:t xml:space="preserve">, оскільки </w:t>
      </w:r>
      <w:r w:rsidRPr="00CE6317">
        <w:rPr>
          <w:lang w:eastAsia="ru-RU" w:bidi="ru-RU"/>
        </w:rPr>
        <w:t>в</w:t>
      </w:r>
      <w:r w:rsidR="00DF2884" w:rsidRPr="00CE6317">
        <w:rPr>
          <w:lang w:eastAsia="ru-RU" w:bidi="ru-RU"/>
        </w:rPr>
        <w:t>ін</w:t>
      </w:r>
      <w:r w:rsidRPr="00CE6317">
        <w:rPr>
          <w:lang w:eastAsia="ru-RU" w:bidi="ru-RU"/>
        </w:rPr>
        <w:t xml:space="preserve"> за </w:t>
      </w:r>
      <w:r w:rsidRPr="00CE6317">
        <w:t xml:space="preserve">своїми якісними </w:t>
      </w:r>
      <w:r w:rsidRPr="00CE6317">
        <w:rPr>
          <w:lang w:eastAsia="ru-RU" w:bidi="ru-RU"/>
        </w:rPr>
        <w:t xml:space="preserve">та </w:t>
      </w:r>
      <w:r w:rsidRPr="00CE6317">
        <w:t xml:space="preserve">технічними </w:t>
      </w:r>
      <w:r w:rsidRPr="00CE6317">
        <w:rPr>
          <w:lang w:eastAsia="ru-RU" w:bidi="ru-RU"/>
        </w:rPr>
        <w:lastRenderedPageBreak/>
        <w:t xml:space="preserve">характеристиками </w:t>
      </w:r>
      <w:r w:rsidRPr="00CE6317">
        <w:t>найбільше відповіда</w:t>
      </w:r>
      <w:r w:rsidR="00DF2884" w:rsidRPr="00CE6317">
        <w:t>є</w:t>
      </w:r>
      <w:r w:rsidRPr="00CE6317">
        <w:t xml:space="preserve"> </w:t>
      </w:r>
      <w:r w:rsidRPr="00CE6317">
        <w:rPr>
          <w:lang w:eastAsia="ru-RU" w:bidi="ru-RU"/>
        </w:rPr>
        <w:t>потребам та вимогам замовника.</w:t>
      </w:r>
    </w:p>
    <w:p w:rsidR="00653211" w:rsidRPr="00CE6317" w:rsidRDefault="00DE2E4F" w:rsidP="00DF2884">
      <w:pPr>
        <w:pStyle w:val="1"/>
        <w:shd w:val="clear" w:color="auto" w:fill="auto"/>
        <w:jc w:val="both"/>
        <w:rPr>
          <w:lang w:eastAsia="ru-RU" w:bidi="ru-RU"/>
        </w:rPr>
      </w:pPr>
      <w:r w:rsidRPr="00CE6317">
        <w:rPr>
          <w:b/>
          <w:bCs/>
        </w:rPr>
        <w:t xml:space="preserve">Термін </w:t>
      </w:r>
      <w:r w:rsidRPr="00CE6317">
        <w:rPr>
          <w:b/>
          <w:bCs/>
          <w:lang w:eastAsia="ru-RU" w:bidi="ru-RU"/>
        </w:rPr>
        <w:t>поставки товару</w:t>
      </w:r>
      <w:r w:rsidRPr="00CE6317">
        <w:rPr>
          <w:lang w:eastAsia="ru-RU" w:bidi="ru-RU"/>
        </w:rPr>
        <w:t>: з дати укладення договору до 1</w:t>
      </w:r>
      <w:r w:rsidR="00C52949" w:rsidRPr="00CE6317">
        <w:rPr>
          <w:lang w:eastAsia="ru-RU" w:bidi="ru-RU"/>
        </w:rPr>
        <w:t>5 грудня</w:t>
      </w:r>
      <w:r w:rsidRPr="00CE6317">
        <w:rPr>
          <w:lang w:eastAsia="ru-RU" w:bidi="ru-RU"/>
        </w:rPr>
        <w:t xml:space="preserve"> 2023 року.</w:t>
      </w:r>
    </w:p>
    <w:bookmarkEnd w:id="0"/>
    <w:p w:rsidR="00C52949" w:rsidRPr="00CE6317" w:rsidRDefault="00C52949">
      <w:pPr>
        <w:pStyle w:val="1"/>
        <w:shd w:val="clear" w:color="auto" w:fill="auto"/>
      </w:pPr>
    </w:p>
    <w:sectPr w:rsidR="00C52949" w:rsidRPr="00CE6317">
      <w:pgSz w:w="11900" w:h="16840"/>
      <w:pgMar w:top="1119" w:right="540" w:bottom="1034" w:left="1640" w:header="691" w:footer="60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014D4" w:rsidRDefault="00E014D4">
      <w:r>
        <w:separator/>
      </w:r>
    </w:p>
  </w:endnote>
  <w:endnote w:type="continuationSeparator" w:id="0">
    <w:p w:rsidR="00E014D4" w:rsidRDefault="00E01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014D4" w:rsidRDefault="00E014D4"/>
  </w:footnote>
  <w:footnote w:type="continuationSeparator" w:id="0">
    <w:p w:rsidR="00E014D4" w:rsidRDefault="00E014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433B9"/>
    <w:multiLevelType w:val="multilevel"/>
    <w:tmpl w:val="05D29CA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5661D8F"/>
    <w:multiLevelType w:val="multilevel"/>
    <w:tmpl w:val="4856A23A"/>
    <w:lvl w:ilvl="0">
      <w:start w:val="1"/>
      <w:numFmt w:val="decimal"/>
      <w:lvlText w:val="%1."/>
      <w:lvlJc w:val="left"/>
      <w:rPr>
        <w:rFonts w:ascii="Times New Roman" w:eastAsia="Times New Roman" w:hAnsi="Times New Roman" w:cs="Times New Roman"/>
        <w:b w:val="0"/>
        <w:bCs w:val="0"/>
        <w:i w:val="0"/>
        <w:iCs w:val="0"/>
        <w:smallCaps w:val="0"/>
        <w:strike w:val="0"/>
        <w:color w:val="00000A"/>
        <w:spacing w:val="0"/>
        <w:w w:val="100"/>
        <w:position w:val="0"/>
        <w:sz w:val="22"/>
        <w:szCs w:val="22"/>
        <w:u w:val="singl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useWord2013TrackBottomHyphenation" w:uri="http://schemas.microsoft.com/office/word" w:val="1"/>
  </w:compat>
  <w:rsids>
    <w:rsidRoot w:val="00653211"/>
    <w:rsid w:val="0016586A"/>
    <w:rsid w:val="00422AD3"/>
    <w:rsid w:val="00653211"/>
    <w:rsid w:val="00683B9D"/>
    <w:rsid w:val="006F517E"/>
    <w:rsid w:val="00857581"/>
    <w:rsid w:val="0097737F"/>
    <w:rsid w:val="00C52949"/>
    <w:rsid w:val="00CE6317"/>
    <w:rsid w:val="00DE2E4F"/>
    <w:rsid w:val="00DF2884"/>
    <w:rsid w:val="00E014D4"/>
    <w:rsid w:val="00E71812"/>
    <w:rsid w:val="00EF4E88"/>
    <w:rsid w:val="00FB07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CB68465-72F5-43E9-95A6-C90C199CB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2"/>
      <w:szCs w:val="22"/>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2"/>
      <w:szCs w:val="22"/>
      <w:u w:val="none"/>
    </w:rPr>
  </w:style>
  <w:style w:type="paragraph" w:customStyle="1" w:styleId="1">
    <w:name w:val="Основной текст1"/>
    <w:basedOn w:val="a"/>
    <w:link w:val="a3"/>
    <w:pPr>
      <w:shd w:val="clear" w:color="auto" w:fill="FFFFFF"/>
    </w:pPr>
    <w:rPr>
      <w:rFonts w:ascii="Times New Roman" w:eastAsia="Times New Roman" w:hAnsi="Times New Roman" w:cs="Times New Roman"/>
      <w:sz w:val="22"/>
      <w:szCs w:val="22"/>
    </w:rPr>
  </w:style>
  <w:style w:type="paragraph" w:customStyle="1" w:styleId="a5">
    <w:name w:val="Другое"/>
    <w:basedOn w:val="a"/>
    <w:link w:val="a4"/>
    <w:pPr>
      <w:shd w:val="clear" w:color="auto" w:fill="FFFFFF"/>
    </w:pPr>
    <w:rPr>
      <w:rFonts w:ascii="Times New Roman" w:eastAsia="Times New Roman" w:hAnsi="Times New Roman" w:cs="Times New Roman"/>
      <w:sz w:val="22"/>
      <w:szCs w:val="22"/>
    </w:rPr>
  </w:style>
  <w:style w:type="table" w:customStyle="1" w:styleId="TableNormal">
    <w:name w:val="Table Normal"/>
    <w:rsid w:val="00EF4E88"/>
    <w:pPr>
      <w:widowControl/>
      <w:spacing w:after="160" w:line="259" w:lineRule="auto"/>
    </w:pPr>
    <w:rPr>
      <w:rFonts w:ascii="Calibri" w:eastAsia="Calibri" w:hAnsi="Calibri" w:cs="Calibri"/>
      <w:sz w:val="22"/>
      <w:szCs w:val="22"/>
      <w:lang w:eastAsia="en-US" w:bidi="ar-SA"/>
    </w:rPr>
    <w:tblPr>
      <w:tblCellMar>
        <w:top w:w="0" w:type="dxa"/>
        <w:left w:w="0" w:type="dxa"/>
        <w:bottom w:w="0" w:type="dxa"/>
        <w:right w:w="0" w:type="dxa"/>
      </w:tblCellMar>
    </w:tbl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Знак18 Знак,Знак5"/>
    <w:basedOn w:val="a"/>
    <w:link w:val="a7"/>
    <w:uiPriority w:val="99"/>
    <w:unhideWhenUsed/>
    <w:rsid w:val="00683B9D"/>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7">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uiPriority w:val="99"/>
    <w:locked/>
    <w:rsid w:val="0097737F"/>
    <w:rPr>
      <w:rFonts w:ascii="Times New Roman" w:eastAsia="Times New Roman"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5</Pages>
  <Words>8019</Words>
  <Characters>4572</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Кіровоградський НДЕКЦ МВС</cp:lastModifiedBy>
  <cp:revision>11</cp:revision>
  <dcterms:created xsi:type="dcterms:W3CDTF">2023-11-06T10:09:00Z</dcterms:created>
  <dcterms:modified xsi:type="dcterms:W3CDTF">2023-11-14T06:17:00Z</dcterms:modified>
</cp:coreProperties>
</file>